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0F1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bookmarkEnd w:id="0"/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 xml:space="preserve">о службе медиации (примирения)  </w:t>
      </w:r>
      <w:r w:rsidRPr="00B70F11">
        <w:rPr>
          <w:rFonts w:ascii="Times New Roman" w:hAnsi="Times New Roman" w:cs="Times New Roman"/>
          <w:b/>
          <w:sz w:val="28"/>
          <w:szCs w:val="28"/>
        </w:rPr>
        <w:t>МБДОУ-детский сад № 92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Понятия, используемые в настоящем Положении. Для целей настоящего Положения используются следующие понятия: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Восстановительные (примирительные) программы – социальные коммуникативные технологии урегулирования конфликтов в сфере отношений, в том числе, образовательных, направленные на установление доброжелательных, понимающих, доверительных, эффективных и гармоничных отношений.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Восстановительные технологии - совокупность методов, используемых досудебном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конфликтов в сфере отношений, в том числе, образовательных.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 работником профессиональных обязанностей вследствие противоречия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личной заинтересованностью и интересами воспитанника, родителей (законных представителей) несовершеннолетних воспитанников.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Медиатор (посредник) – ведущий примирительной программы (медиация), который не выносит решений, а, выдерживая нейтральную позицию, снижает эмоциональное напряжение, помогает конфликтующим сторонам построить диалог для достижения согласия.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0F11">
        <w:rPr>
          <w:rFonts w:ascii="Times New Roman" w:hAnsi="Times New Roman" w:cs="Times New Roman"/>
          <w:sz w:val="28"/>
          <w:szCs w:val="28"/>
        </w:rPr>
        <w:t>Отношения в сфере образования - совокупность общественных отношений по реализации права граждан на образование, целью которых является освоение воспитанниками,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- некоммерческая организация, осуществляющая на основании лицензии образовательную деятельность в </w:t>
      </w:r>
      <w:r w:rsidRPr="00B70F11">
        <w:rPr>
          <w:rFonts w:ascii="Times New Roman" w:hAnsi="Times New Roman" w:cs="Times New Roman"/>
          <w:sz w:val="28"/>
          <w:szCs w:val="28"/>
        </w:rPr>
        <w:lastRenderedPageBreak/>
        <w:t>качестве основного вида деятельности в соответствии с целями, ради достижения которых такая организация создана.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Организация, осуществляющей образовательную деятельность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>бразовательные организации, а также организации, осуществляющие обучение.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Споры между участниками образовательных отношений - разногласия между участниками образовательных отношений по вопросам реализации права на образование.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Уполномоченный по защите прав участников образовательного процесса - это неофициальное лицо, наделяется полномочиями отслеживать соблюдение законных прав и интересов воспитанников, педагогов и родителей, разбирать конфликтные ситуации, заниматься правовым воспитанием, образованием и профилактикой нарушения прав всех участников образовательного процесса.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Участники образовательных отношений - воспитанники, родители (законные представители) несовершеннолетних воспитанников, педагогические работники и их представители.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Участники отношений в сфере образования 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Конвенцией ООН о правах ребенка, Конституцией РФ, Федеральным законом от 29.12.2012 № 273-ФЗ «Об образовании в Российской Федерации», «Национальной стратегией действий в интересах детей 2012-2017 годы», «Планом первоочередных мероприятий до 2015 года по реализации важнейших положений Национальной стратегии действий в интересах детей на 2012 – 2017 годы», «Стандартами восстановительной медиации» от 2009 года.</w:t>
      </w:r>
      <w:proofErr w:type="gramEnd"/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1.2. Служба медиации является структурным подразделением Учреждения, которое объединяет воспитанников,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Учреждении.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1.3.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1.4. 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учреждение может применить другие способы решения конфликта и/или меры воздействия.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lastRenderedPageBreak/>
        <w:t xml:space="preserve">1.5. Допускается создание службы медиации только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 Учреждением, где создана дошкольная служба медиации. 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2. Цели и задачи службы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Целью службы медиации является: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Оперативное реагирование на конфликты внутри МАДОУ детский сад № 14 между участниками образовательного процесса на основе сотрудничества и ориентирована на процесс коммуникации (восстановительная медиация).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 Задачами службы медиации являются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проведение примирительных программ (восстановительных медиаций, кругов сообщества, дошкольных и семейных конференций и т.д.) для участников конфликтов внутри учреждения, результатом которых является как преодоление враждебности между сторонами, так и участие самих сторон в конструктивном разрешении ситуации;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ведение мониторинга и сбор статистики по поступившим запросам и проведенным медиациям.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3. Принципы деятельности службы медиации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3.1. Деятельность службы медиации основана на следующих принципах: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как добровольное участие дошкольников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4. Порядок формирования службы медиации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4.1. В состав службы медиации могут входить педагоги дошкольного учреждения, прошедшие обучение проведению примирительных программ (в модели восстановительной медиации) и родители (законные представители) воспитанников.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4.2. Руководителем (куратором) службы является  педаго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психолог на которого возлагаются обязанности по руководству службой медиации приказом заведующего дошкольного учреждения.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4.3. Служба примирения получает официальный статус при Педагогическом Совете учреждения и как орган самоуправления, служба примирения не может быть подчинена и подотчетна администрации.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lastRenderedPageBreak/>
        <w:t>5. Порядок работы службы медиации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5.1. Служба медиации может получать информацию о случаях конфликтного или криминального характера от педагогов, администрации дошкольного учреждения, родителей (законных представителей) воспитанников, членов службы примирения.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 5.2. Служба медиации принимает решение о возможности или невозможности примирительной программы в каждом конкретном случае самостоятельно. Программы примирения добровольны и бесплатны. При необходимости о принятом решении информируются </w:t>
      </w:r>
      <w:proofErr w:type="gramStart"/>
      <w:r w:rsidRPr="00B70F11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B70F11">
        <w:rPr>
          <w:rFonts w:ascii="Times New Roman" w:hAnsi="Times New Roman" w:cs="Times New Roman"/>
          <w:sz w:val="28"/>
          <w:szCs w:val="28"/>
        </w:rPr>
        <w:t xml:space="preserve"> дошкольного учреждения и Совет учреждения.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 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 Потерпевший и обидчик (зачинщик) имеют право отказаться от процедуры примирения.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5.4.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5.5. Служба медиации самостоятельно определяет сроки и этапы проведения программы в каждом отдельном случае.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5.6.В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5.7. При необходимости служба медиации передает копию примирительного договора администрации Учреждения.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5.8.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5.9. Деятельность службы медиации фиксируется в журналах и отчетах, которые являются внутренними документами службы;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5.10. Куратор службы обеспечивает мониторинг проведенных программ, проведение </w:t>
      </w:r>
      <w:proofErr w:type="spellStart"/>
      <w:r w:rsidRPr="00B70F11">
        <w:rPr>
          <w:rFonts w:ascii="Times New Roman" w:hAnsi="Times New Roman" w:cs="Times New Roman"/>
          <w:sz w:val="28"/>
          <w:szCs w:val="28"/>
        </w:rPr>
        <w:t>супервизий</w:t>
      </w:r>
      <w:proofErr w:type="spellEnd"/>
      <w:r w:rsidRPr="00B70F11">
        <w:rPr>
          <w:rFonts w:ascii="Times New Roman" w:hAnsi="Times New Roman" w:cs="Times New Roman"/>
          <w:sz w:val="28"/>
          <w:szCs w:val="28"/>
        </w:rPr>
        <w:t xml:space="preserve"> с медиаторами на соответствие их деятельности принципам восстановительной медиации.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5.11.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медиацию  (а по указанным в </w:t>
      </w:r>
      <w:r w:rsidRPr="00B70F11">
        <w:rPr>
          <w:rFonts w:ascii="Times New Roman" w:hAnsi="Times New Roman" w:cs="Times New Roman"/>
          <w:sz w:val="28"/>
          <w:szCs w:val="28"/>
        </w:rPr>
        <w:lastRenderedPageBreak/>
        <w:t>пунктах 5.3  и 5.4  категориям дел участие родителей или согласие на проведение медиации в их отсутствие является обязательным).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6.Организация деятельности службы медиации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6.1. Службе медиации по согласованию с администрацией дошкольного учреждения предоставляется помещение для сборов и проведения примирительных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6.2. Администрация Учреждения оказывает службе медиации содействие в распространении информации о деятельности службы среди педагогов и обучающихся.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 xml:space="preserve"> 6.3. Служба медиации имеет право пользоваться услугами психолога, социального педагога и других специалистов Учреждения.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6.4. 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6.5. Не реже, чем один раз в квартал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6.6. В случае если примирительная программа проводилась по факту, по которому возбуждено уголовное дело, администрация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6.7. Служба медиации может вносить на рассмотрение администрации предложения по снижению конфликтности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70F11">
        <w:rPr>
          <w:rFonts w:ascii="Times New Roman" w:hAnsi="Times New Roman" w:cs="Times New Roman"/>
          <w:sz w:val="28"/>
          <w:szCs w:val="28"/>
        </w:rPr>
        <w:t>ДОУ.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11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B70F11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7.1.  Настоящее положение вступает в силу с момента утверждения.</w:t>
      </w:r>
    </w:p>
    <w:p w:rsidR="000F7E8C" w:rsidRPr="00B70F11" w:rsidRDefault="00B70F11" w:rsidP="00B70F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0F11">
        <w:rPr>
          <w:rFonts w:ascii="Times New Roman" w:hAnsi="Times New Roman" w:cs="Times New Roman"/>
          <w:sz w:val="28"/>
          <w:szCs w:val="28"/>
        </w:rPr>
        <w:t>7.2.  Изменения в настоящее положение вносятся заведующим дошкольным учреждением и Педагогическим Советом  дошкольного учреждения.</w:t>
      </w:r>
    </w:p>
    <w:sectPr w:rsidR="000F7E8C" w:rsidRPr="00B70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11"/>
    <w:rsid w:val="000F7E8C"/>
    <w:rsid w:val="00B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2017-12-08T04:34:00Z</dcterms:created>
  <dcterms:modified xsi:type="dcterms:W3CDTF">2017-12-08T04:39:00Z</dcterms:modified>
</cp:coreProperties>
</file>