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73F" w14:textId="3F0157CF" w:rsidR="00A36500" w:rsidRPr="00A36500" w:rsidRDefault="00A36500" w:rsidP="00A365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Игра: "Русская печь"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Цель игры: 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Познакомить детей с культурным наследием России, особенностями использования русской печи в быту, а также развивать их внимательность, воображение и коммуникативные навыки.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Оборудование: 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- Кубик с изображениями, символизирующими различные аспекты русской печи (например, печь, дрова, каша, самовар, печные принадлежности, народные сказки).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Примеры изображений на кубике: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 Русская печь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2. Дрова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3. Каша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4. Самовар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5. Печные принадлежности (лопата, черпак)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 Народные сказки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### Правила игры: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 Дети собираются в круг и по очереди бросают кубик.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2. В зависимости от того, какая картинка выпала, игрок задает вопрос или рассказывает интересный факт о русской печи.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3. Игрок должен рассказать о том, что изображено, и ответить на вопрос, например: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- Если выпала картинка с русской печью: "Что такое русская печь и для чего она использовалась?" 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- Если выпала картинка с дровами: "Почему дрова были важны для работы печи?" 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- Если выпала картинка с кашей: "Какие блюда готовились в русской печи?"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4. После того, как игрок ответит на вопрос, он передает кубик следующему участнику.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 Задачи игры: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- Познавательная: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- Научить детей основным фактам о русской печи, ее назначении и роли в быту.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- Коммуникативная: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- Развивать навыки общения, умение выражать свои мысли и задавать вопросы.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br/>
        <w:t>- Когнитивная: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- Сформировать интерес к русской культуре и истории, развивать мыслительные процессы через обсуждение и совместное решение вопросов.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 Заключение: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По окончании игры можно провести обсуждение, где дети поделятся своими знаниями и тем, что они узнали нового о русской печи. Это поможет закрепить полученные знания и развить интерес к теме.</w:t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A365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Если требуется добавить что-то еще или изменить, дайте знать!</w:t>
      </w:r>
    </w:p>
    <w:p w14:paraId="5FEBE633" w14:textId="77777777" w:rsidR="003722E1" w:rsidRDefault="003722E1"/>
    <w:sectPr w:rsidR="003722E1" w:rsidSect="0000705C">
      <w:pgSz w:w="16840" w:h="11907" w:orient="landscape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D3"/>
    <w:rsid w:val="0000705C"/>
    <w:rsid w:val="003722E1"/>
    <w:rsid w:val="003C1263"/>
    <w:rsid w:val="007C3720"/>
    <w:rsid w:val="009A3E92"/>
    <w:rsid w:val="00A36500"/>
    <w:rsid w:val="00AE6336"/>
    <w:rsid w:val="00E334CC"/>
    <w:rsid w:val="00E720AB"/>
    <w:rsid w:val="00E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06F5"/>
  <w15:chartTrackingRefBased/>
  <w15:docId w15:val="{F3EB264D-2A3F-4446-B851-0310AEF2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E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0E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0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0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E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0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0E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0E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0E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0E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0E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0E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0E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0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0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0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0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0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0E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0E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0E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0E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0E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0E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санатина</dc:creator>
  <cp:keywords/>
  <dc:description/>
  <cp:lastModifiedBy>елена санатина</cp:lastModifiedBy>
  <cp:revision>3</cp:revision>
  <dcterms:created xsi:type="dcterms:W3CDTF">2025-12-09T07:56:00Z</dcterms:created>
  <dcterms:modified xsi:type="dcterms:W3CDTF">2025-12-09T07:57:00Z</dcterms:modified>
</cp:coreProperties>
</file>