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38" w:rsidRPr="003D3238" w:rsidRDefault="003D3238" w:rsidP="003D3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38"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</w:p>
    <w:p w:rsidR="003D3238" w:rsidRPr="003D3238" w:rsidRDefault="003D3238" w:rsidP="003D3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38">
        <w:rPr>
          <w:rFonts w:ascii="Times New Roman" w:hAnsi="Times New Roman" w:cs="Times New Roman"/>
          <w:b/>
          <w:sz w:val="24"/>
          <w:szCs w:val="24"/>
        </w:rPr>
        <w:t xml:space="preserve">соответствия/несоответствия  требованиям к сведениям об образовательной организации, реализующей дополнительные общеобразовательные программы в соответствии с приказом </w:t>
      </w:r>
      <w:proofErr w:type="spellStart"/>
      <w:r w:rsidRPr="003D3238">
        <w:rPr>
          <w:rFonts w:ascii="Times New Roman" w:hAnsi="Times New Roman" w:cs="Times New Roman"/>
          <w:b/>
          <w:sz w:val="24"/>
          <w:szCs w:val="24"/>
        </w:rPr>
        <w:t>Рособрнадзора</w:t>
      </w:r>
      <w:proofErr w:type="spellEnd"/>
      <w:r w:rsidRPr="003D3238">
        <w:rPr>
          <w:rFonts w:ascii="Times New Roman" w:hAnsi="Times New Roman" w:cs="Times New Roman"/>
          <w:b/>
          <w:sz w:val="24"/>
          <w:szCs w:val="24"/>
        </w:rPr>
        <w:t xml:space="preserve"> от 14.08.2020 № 831</w:t>
      </w:r>
    </w:p>
    <w:p w:rsidR="005413F4" w:rsidRDefault="003D3238" w:rsidP="003D32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3238">
        <w:rPr>
          <w:rFonts w:ascii="Times New Roman" w:hAnsi="Times New Roman" w:cs="Times New Roman"/>
          <w:b/>
          <w:sz w:val="24"/>
          <w:szCs w:val="24"/>
        </w:rPr>
        <w:t>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</w:p>
    <w:p w:rsidR="003D3238" w:rsidRDefault="003D3238" w:rsidP="003D32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60"/>
        <w:gridCol w:w="3404"/>
        <w:gridCol w:w="5006"/>
        <w:gridCol w:w="2106"/>
        <w:gridCol w:w="1410"/>
      </w:tblGrid>
      <w:tr w:rsidR="003D3238" w:rsidTr="001E56EB">
        <w:tc>
          <w:tcPr>
            <w:tcW w:w="2860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единица приказа </w:t>
            </w:r>
            <w:proofErr w:type="spellStart"/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D3238">
              <w:rPr>
                <w:rFonts w:ascii="Times New Roman" w:hAnsi="Times New Roman" w:cs="Times New Roman"/>
                <w:sz w:val="24"/>
                <w:szCs w:val="24"/>
              </w:rPr>
              <w:t xml:space="preserve"> от 14.08.2020 г. № 831</w:t>
            </w:r>
          </w:p>
        </w:tc>
        <w:tc>
          <w:tcPr>
            <w:tcW w:w="8410" w:type="dxa"/>
            <w:gridSpan w:val="2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2106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</w:p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0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Ответ на вопрос</w:t>
            </w:r>
          </w:p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D3238" w:rsidTr="001E56EB">
        <w:tc>
          <w:tcPr>
            <w:tcW w:w="2860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пункт 2 Требований</w:t>
            </w:r>
          </w:p>
        </w:tc>
        <w:tc>
          <w:tcPr>
            <w:tcW w:w="3404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Создан на сайте специальный раздел "Сведения об образовательной организации"</w:t>
            </w:r>
          </w:p>
        </w:tc>
        <w:tc>
          <w:tcPr>
            <w:tcW w:w="5006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D3238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D3238" w:rsidRPr="003D3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3D3238" w:rsidRDefault="003D3238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 w:val="restart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пункт 3 Требований</w:t>
            </w:r>
          </w:p>
        </w:tc>
        <w:tc>
          <w:tcPr>
            <w:tcW w:w="3752" w:type="dxa"/>
            <w:vMerge w:val="restart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Специальный раздел  содержит подразделы:</w:t>
            </w: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«Основные сведения»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"О</w:t>
              </w:r>
              <w:r w:rsidR="00910E8B" w:rsidRP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сновные сведения"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«Структура и органы управления образовательной организацией»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10E8B" w:rsidRP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"Структура и органы управления образовательной организацией"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38">
              <w:rPr>
                <w:rFonts w:ascii="Times New Roman" w:hAnsi="Times New Roman" w:cs="Times New Roman"/>
                <w:sz w:val="24"/>
                <w:szCs w:val="24"/>
              </w:rPr>
              <w:t>«Документы»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10E8B" w:rsidRP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"Документы"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6C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10E8B" w:rsidRP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"Образование"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6C">
              <w:rPr>
                <w:rFonts w:ascii="Times New Roman" w:hAnsi="Times New Roman" w:cs="Times New Roman"/>
                <w:sz w:val="24"/>
                <w:szCs w:val="24"/>
              </w:rPr>
              <w:t>«Руководство. Педагогический (научно-педагогический) состав»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10E8B" w:rsidRP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Руководство.</w:t>
              </w:r>
              <w:r w:rsid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910E8B" w:rsidRPr="00910E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Педагогический состав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«Материально-техническое обеспечение  и оснащенность образовательного процесса»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«Материально-техническое обеспечение  и оснащенность образовательного процесса»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«Платные образовательные услуги»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"Платные образовательные </w:t>
              </w:r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услуги"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«Финансово-хозяйственная деятельность»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"Финансово-хозяйственная деятельность"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 xml:space="preserve">«Вакантные места для приема (перевода) </w:t>
            </w:r>
            <w:proofErr w:type="gramStart"/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"Вакантные места для приема (перевода) </w:t>
              </w:r>
              <w:proofErr w:type="gramStart"/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обучающихся</w:t>
              </w:r>
              <w:proofErr w:type="gramEnd"/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"Доступная среда"</w:t>
              </w:r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E8B" w:rsidTr="00E528F5">
        <w:tc>
          <w:tcPr>
            <w:tcW w:w="3167" w:type="dxa"/>
            <w:vMerge/>
          </w:tcPr>
          <w:p w:rsidR="00910E8B" w:rsidRDefault="00910E8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8B">
              <w:rPr>
                <w:rFonts w:ascii="Times New Roman" w:hAnsi="Times New Roman" w:cs="Times New Roman"/>
                <w:sz w:val="24"/>
                <w:szCs w:val="24"/>
              </w:rPr>
              <w:t>«Международное сотрудничество»</w:t>
            </w:r>
          </w:p>
        </w:tc>
        <w:tc>
          <w:tcPr>
            <w:tcW w:w="2106" w:type="dxa"/>
          </w:tcPr>
          <w:p w:rsidR="00910E8B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"Международное сотрудничество"</w:t>
              </w:r>
              <w:proofErr w:type="spellStart"/>
              <w:r w:rsidR="004479FF" w:rsidRPr="004479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proofErr w:type="spellEnd"/>
            </w:hyperlink>
          </w:p>
        </w:tc>
        <w:tc>
          <w:tcPr>
            <w:tcW w:w="1542" w:type="dxa"/>
          </w:tcPr>
          <w:p w:rsidR="00910E8B" w:rsidRDefault="00910E8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 w:val="restart"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9FF">
              <w:rPr>
                <w:rFonts w:ascii="Times New Roman" w:hAnsi="Times New Roman" w:cs="Times New Roman"/>
                <w:sz w:val="24"/>
                <w:szCs w:val="24"/>
              </w:rPr>
              <w:t>пункт 3.1. Требований</w:t>
            </w:r>
          </w:p>
        </w:tc>
        <w:tc>
          <w:tcPr>
            <w:tcW w:w="3752" w:type="dxa"/>
            <w:vMerge w:val="restart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FF">
              <w:rPr>
                <w:rFonts w:ascii="Times New Roman" w:hAnsi="Times New Roman" w:cs="Times New Roman"/>
                <w:sz w:val="24"/>
                <w:szCs w:val="24"/>
              </w:rPr>
              <w:t>Главная страница подраздела "Основные сведения"  содержит информацию:</w:t>
            </w: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образовательной организации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дате создания образовательной организации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  <w:p w:rsidR="00FC289C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Устав МБДОУ </w:t>
              </w:r>
              <w:proofErr w:type="gramStart"/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-д</w:t>
              </w:r>
              <w:proofErr w:type="gramEnd"/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етский сад № 92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образовательной организации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 xml:space="preserve">о месте нахождения образовательной организации, ее представительств и филиалов </w:t>
            </w:r>
            <w:r w:rsidRPr="00FC2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 наличии)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"сведения об образовательной </w:t>
              </w:r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образовательной организации, ее представительств и филиалов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образовательной организации, ее представительств и филиалов (при наличии)</w:t>
            </w:r>
          </w:p>
        </w:tc>
        <w:tc>
          <w:tcPr>
            <w:tcW w:w="2106" w:type="dxa"/>
          </w:tcPr>
          <w:p w:rsidR="004479FF" w:rsidRDefault="00295339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C289C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</w:t>
            </w:r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C289C" w:rsidRPr="003D3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F" w:rsidTr="00E528F5">
        <w:tc>
          <w:tcPr>
            <w:tcW w:w="3167" w:type="dxa"/>
            <w:vMerge/>
          </w:tcPr>
          <w:p w:rsidR="004479FF" w:rsidRDefault="004479FF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479FF" w:rsidRPr="00910E8B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29.12.2012 № 273-ФЗ «Об образовании в Российской Федерации».</w:t>
            </w:r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C289C" w:rsidRPr="003D32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"Сведения об образовательной организации"</w:t>
              </w:r>
            </w:hyperlink>
          </w:p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4479FF" w:rsidRDefault="004479FF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 w:val="restart"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пункт 3.3. Требований</w:t>
            </w:r>
          </w:p>
        </w:tc>
        <w:tc>
          <w:tcPr>
            <w:tcW w:w="3752" w:type="dxa"/>
            <w:vMerge w:val="restart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9C">
              <w:rPr>
                <w:rFonts w:ascii="Times New Roman" w:hAnsi="Times New Roman" w:cs="Times New Roman"/>
                <w:sz w:val="24"/>
                <w:szCs w:val="24"/>
              </w:rPr>
              <w:t>На главной странице подраздела «Документы»  размещены  документы в виде копий и электронных документов</w:t>
            </w: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C289C" w:rsidRPr="00FC289C">
              <w:rPr>
                <w:rFonts w:ascii="Times New Roman" w:hAnsi="Times New Roman" w:cs="Times New Roman"/>
                <w:sz w:val="24"/>
                <w:szCs w:val="24"/>
              </w:rPr>
              <w:t>став образовательной организации</w:t>
            </w:r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27" w:history="1">
              <w:r w:rsidR="00F21007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Устав МБДОУ </w:t>
              </w:r>
              <w:proofErr w:type="gramStart"/>
              <w:r w:rsidR="00F21007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-д</w:t>
              </w:r>
              <w:proofErr w:type="gramEnd"/>
              <w:r w:rsidR="00F21007" w:rsidRPr="00FC28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етский сад № 92</w:t>
              </w:r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распорядка </w:t>
            </w:r>
            <w:proofErr w:type="gramStart"/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28" w:history="1">
              <w:r w:rsidR="00F21007" w:rsidRPr="00F21007">
                <w:rPr>
                  <w:rStyle w:val="a4"/>
                </w:rPr>
                <w:t xml:space="preserve">"Правила внутреннего распорядка </w:t>
              </w:r>
              <w:proofErr w:type="gramStart"/>
              <w:r w:rsidR="00F21007" w:rsidRPr="00F21007">
                <w:rPr>
                  <w:rStyle w:val="a4"/>
                </w:rPr>
                <w:t>обучающихся</w:t>
              </w:r>
              <w:proofErr w:type="gramEnd"/>
              <w:r w:rsidR="00F21007" w:rsidRPr="00F21007">
                <w:rPr>
                  <w:rStyle w:val="a4"/>
                </w:rPr>
                <w:t>"</w:t>
              </w:r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результатах </w:t>
            </w:r>
            <w:proofErr w:type="spellStart"/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29" w:history="1">
              <w:r w:rsidR="00F21007" w:rsidRPr="00F21007">
                <w:rPr>
                  <w:rStyle w:val="a4"/>
                </w:rPr>
                <w:t xml:space="preserve">"Отчет </w:t>
              </w:r>
              <w:proofErr w:type="gramStart"/>
              <w:r w:rsidR="00F21007" w:rsidRPr="00F21007">
                <w:rPr>
                  <w:rStyle w:val="a4"/>
                </w:rPr>
                <w:t>об</w:t>
              </w:r>
              <w:proofErr w:type="gramEnd"/>
              <w:r w:rsidR="00F21007" w:rsidRPr="00F21007">
                <w:rPr>
                  <w:rStyle w:val="a4"/>
                </w:rPr>
                <w:t xml:space="preserve"> результатах </w:t>
              </w:r>
              <w:proofErr w:type="spellStart"/>
              <w:r w:rsidR="00F21007" w:rsidRPr="00F21007">
                <w:rPr>
                  <w:rStyle w:val="a4"/>
                </w:rPr>
                <w:t>самообследования</w:t>
              </w:r>
              <w:proofErr w:type="spellEnd"/>
              <w:r w:rsidR="00F21007" w:rsidRPr="00F21007">
                <w:rPr>
                  <w:rStyle w:val="a4"/>
                </w:rPr>
                <w:t>"</w:t>
              </w:r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 </w:t>
            </w:r>
            <w:proofErr w:type="gramStart"/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30" w:history="1">
              <w:r w:rsidR="00F21007" w:rsidRPr="00F21007">
                <w:rPr>
                  <w:rStyle w:val="a4"/>
                </w:rPr>
                <w:t xml:space="preserve">"Правила приема </w:t>
              </w:r>
              <w:proofErr w:type="gramStart"/>
              <w:r w:rsidR="00F21007" w:rsidRPr="00F21007">
                <w:rPr>
                  <w:rStyle w:val="a4"/>
                </w:rPr>
                <w:t>обучающихся</w:t>
              </w:r>
              <w:proofErr w:type="gramEnd"/>
              <w:r w:rsidR="00F21007" w:rsidRPr="00F21007">
                <w:rPr>
                  <w:rStyle w:val="a4"/>
                </w:rPr>
                <w:t>"</w:t>
              </w:r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</w:t>
            </w:r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31" w:history="1">
              <w:r w:rsidR="00F21007" w:rsidRPr="00F21007">
                <w:rPr>
                  <w:rStyle w:val="a4"/>
                </w:rPr>
                <w:t>"Режим занятий обуча</w:t>
              </w:r>
              <w:r w:rsidR="00F21007" w:rsidRPr="00F21007">
                <w:rPr>
                  <w:rStyle w:val="a4"/>
                </w:rPr>
                <w:t>ю</w:t>
              </w:r>
              <w:r w:rsidR="00F21007" w:rsidRPr="00F21007">
                <w:rPr>
                  <w:rStyle w:val="a4"/>
                </w:rPr>
                <w:t>щихся"</w:t>
              </w:r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 xml:space="preserve">формы, периодичность и порядок текущего 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успеваемости и промежуточной аттестации </w:t>
            </w:r>
            <w:proofErr w:type="gramStart"/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32" w:history="1">
              <w:r w:rsidR="00F21007">
                <w:rPr>
                  <w:rStyle w:val="a4"/>
                </w:rPr>
                <w:t xml:space="preserve">формы, </w:t>
              </w:r>
              <w:r w:rsidR="00F21007">
                <w:rPr>
                  <w:rStyle w:val="a4"/>
                </w:rPr>
                <w:lastRenderedPageBreak/>
                <w:t xml:space="preserve">периодичность и порядок текущего контроля успеваемости и промежуточной аттестации </w:t>
              </w:r>
              <w:proofErr w:type="gramStart"/>
              <w:r w:rsidR="00F21007">
                <w:rPr>
                  <w:rStyle w:val="a4"/>
                </w:rPr>
                <w:t>обучающихся</w:t>
              </w:r>
              <w:proofErr w:type="gramEnd"/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регламентирующие  порядок и основания перевода, отчисления и восстановления </w:t>
            </w:r>
            <w:proofErr w:type="gramStart"/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33" w:history="1">
              <w:r w:rsidR="00F21007" w:rsidRPr="00F21007">
                <w:rPr>
                  <w:rStyle w:val="a4"/>
                </w:rPr>
                <w:t xml:space="preserve">Положение о порядке и основании перевода, отчисления и </w:t>
              </w:r>
              <w:proofErr w:type="spellStart"/>
              <w:r w:rsidR="00F21007" w:rsidRPr="00F21007">
                <w:rPr>
                  <w:rStyle w:val="a4"/>
                </w:rPr>
                <w:t>востановления</w:t>
              </w:r>
              <w:proofErr w:type="spellEnd"/>
              <w:r w:rsidR="00F21007" w:rsidRPr="00F21007">
                <w:rPr>
                  <w:rStyle w:val="a4"/>
                </w:rPr>
                <w:t xml:space="preserve"> </w:t>
              </w:r>
              <w:proofErr w:type="gramStart"/>
              <w:r w:rsidR="00F21007" w:rsidRPr="00F21007">
                <w:rPr>
                  <w:rStyle w:val="a4"/>
                </w:rPr>
                <w:t>обучающихся</w:t>
              </w:r>
              <w:proofErr w:type="gramEnd"/>
            </w:hyperlink>
            <w:r w:rsidR="00F21007">
              <w:t xml:space="preserve"> </w:t>
            </w:r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9C" w:rsidTr="00E528F5">
        <w:tc>
          <w:tcPr>
            <w:tcW w:w="3167" w:type="dxa"/>
            <w:vMerge/>
          </w:tcPr>
          <w:p w:rsidR="00FC289C" w:rsidRDefault="00FC289C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C289C" w:rsidRPr="00FC289C" w:rsidRDefault="00F21007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007">
              <w:rPr>
                <w:rFonts w:ascii="Times New Roman" w:hAnsi="Times New Roman" w:cs="Times New Roman"/>
                <w:sz w:val="24"/>
                <w:szCs w:val="24"/>
              </w:rPr>
              <w:t>, регламентирующие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2106" w:type="dxa"/>
          </w:tcPr>
          <w:p w:rsidR="00FC289C" w:rsidRDefault="00295339" w:rsidP="00FC289C">
            <w:pPr>
              <w:contextualSpacing/>
              <w:jc w:val="center"/>
            </w:pPr>
            <w:hyperlink r:id="rId34" w:history="1">
              <w:r w:rsidR="00F21007" w:rsidRPr="00F21007">
                <w:rPr>
                  <w:rStyle w:val="a4"/>
                </w:rPr>
                <w:t>Положение о порядке оформления возникновения, приостановление и прекращения отношений...</w:t>
              </w:r>
            </w:hyperlink>
          </w:p>
        </w:tc>
        <w:tc>
          <w:tcPr>
            <w:tcW w:w="1542" w:type="dxa"/>
          </w:tcPr>
          <w:p w:rsidR="00FC289C" w:rsidRDefault="00FC289C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 w:val="restart"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пункт 3.4. Требований</w:t>
            </w:r>
          </w:p>
        </w:tc>
        <w:tc>
          <w:tcPr>
            <w:tcW w:w="3752" w:type="dxa"/>
            <w:vMerge w:val="restart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«Образование»  содержит информацию о реализуемых образовательных программах, в том числе о </w:t>
            </w:r>
            <w:r w:rsidRPr="00B9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адаптированных образовательных</w:t>
            </w:r>
            <w:proofErr w:type="gramEnd"/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обучения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35" w:history="1">
              <w:r w:rsidR="004E5C57" w:rsidRPr="004E5C57">
                <w:rPr>
                  <w:rStyle w:val="a4"/>
                </w:rPr>
                <w:t>форма обучения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нормативного срока обучения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36" w:history="1">
              <w:r w:rsidR="004E5C57" w:rsidRPr="004E5C57">
                <w:rPr>
                  <w:rStyle w:val="a4"/>
                </w:rPr>
                <w:t>срок обучения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), на котором(</w:t>
            </w:r>
            <w:proofErr w:type="spell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) осуществляется образование (обучение)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37" w:history="1">
              <w:r w:rsidR="004E5C57" w:rsidRPr="004E5C57">
                <w:rPr>
                  <w:rStyle w:val="a4"/>
                </w:rPr>
                <w:t>язык, на котором осуществляется обучение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учебных предметов, курсов, дисциплин (модулей), предусмотренных соответствующей образовательной программой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38" w:history="1">
              <w:r w:rsidR="004E5C57" w:rsidRPr="004E5C57">
                <w:rPr>
                  <w:rStyle w:val="a4"/>
                </w:rPr>
                <w:t>учебные курсы, предметы, модули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39" w:history="1">
              <w:r w:rsidR="004E5C57">
                <w:rPr>
                  <w:rStyle w:val="a4"/>
                </w:rPr>
                <w:t xml:space="preserve">электронное обучение и дистанционное образовательные </w:t>
              </w:r>
              <w:r w:rsidR="004E5C57">
                <w:rPr>
                  <w:rStyle w:val="a4"/>
                </w:rPr>
                <w:lastRenderedPageBreak/>
                <w:t>технологии</w:t>
              </w:r>
            </w:hyperlink>
            <w:r w:rsidR="004E5C57">
              <w:t xml:space="preserve"> </w:t>
            </w:r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 описании образовательной программы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0" w:history="1">
              <w:r w:rsidR="004E5C57" w:rsidRPr="004E5C57">
                <w:rPr>
                  <w:rStyle w:val="a4"/>
                </w:rPr>
                <w:t>описание образовательной программы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приложение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1" w:history="1">
              <w:r w:rsidR="00724590">
                <w:rPr>
                  <w:rStyle w:val="a4"/>
                </w:rPr>
                <w:t>приложение образовательной программы в форме электронного документа или в виде активных ссылок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2" w:history="1">
              <w:r w:rsidR="006625AA" w:rsidRPr="006625AA">
                <w:rPr>
                  <w:rStyle w:val="a4"/>
                </w:rPr>
                <w:t>У</w:t>
              </w:r>
              <w:r w:rsidR="006625AA" w:rsidRPr="006625AA">
                <w:rPr>
                  <w:rStyle w:val="a4"/>
                </w:rPr>
                <w:t>ч</w:t>
              </w:r>
              <w:r w:rsidR="006625AA" w:rsidRPr="006625AA">
                <w:rPr>
                  <w:rStyle w:val="a4"/>
                </w:rPr>
                <w:t>ебный план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3" w:history="1">
              <w:r w:rsidR="006625AA" w:rsidRPr="006625AA">
                <w:rPr>
                  <w:rStyle w:val="a4"/>
                </w:rPr>
                <w:t>Аннотации</w:t>
              </w:r>
            </w:hyperlink>
            <w:r w:rsidR="006625AA">
              <w:t xml:space="preserve"> </w:t>
            </w:r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4" w:history="1">
              <w:r w:rsidR="00724590" w:rsidRPr="00724590">
                <w:rPr>
                  <w:rStyle w:val="a4"/>
                </w:rPr>
                <w:t>календарный уч</w:t>
              </w:r>
              <w:r w:rsidR="00724590" w:rsidRPr="00724590">
                <w:rPr>
                  <w:rStyle w:val="a4"/>
                </w:rPr>
                <w:t>е</w:t>
              </w:r>
              <w:r w:rsidR="00724590" w:rsidRPr="00724590">
                <w:rPr>
                  <w:rStyle w:val="a4"/>
                </w:rPr>
                <w:t>бный график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5" w:history="1">
              <w:r w:rsidR="00724590" w:rsidRPr="00724590">
                <w:rPr>
                  <w:rStyle w:val="a4"/>
                </w:rPr>
                <w:t>метод</w:t>
              </w:r>
              <w:proofErr w:type="gramStart"/>
              <w:r w:rsidR="00724590" w:rsidRPr="00724590">
                <w:rPr>
                  <w:rStyle w:val="a4"/>
                </w:rPr>
                <w:t>.</w:t>
              </w:r>
              <w:proofErr w:type="gramEnd"/>
              <w:r w:rsidR="00724590" w:rsidRPr="00724590">
                <w:rPr>
                  <w:rStyle w:val="a4"/>
                </w:rPr>
                <w:t xml:space="preserve"> </w:t>
              </w:r>
              <w:proofErr w:type="gramStart"/>
              <w:r w:rsidR="00724590" w:rsidRPr="00724590">
                <w:rPr>
                  <w:rStyle w:val="a4"/>
                </w:rPr>
                <w:t>и</w:t>
              </w:r>
              <w:proofErr w:type="gramEnd"/>
              <w:r w:rsidR="00724590" w:rsidRPr="00724590">
                <w:rPr>
                  <w:rStyle w:val="a4"/>
                </w:rPr>
                <w:t xml:space="preserve"> иные документы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об общей численности </w:t>
            </w:r>
            <w:proofErr w:type="gram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46" w:history="1">
              <w:r w:rsidR="00724590" w:rsidRPr="00724590">
                <w:rPr>
                  <w:rStyle w:val="a4"/>
                </w:rPr>
                <w:t>общая численность</w:t>
              </w:r>
            </w:hyperlink>
            <w:r w:rsidR="00724590">
              <w:t xml:space="preserve"> </w:t>
            </w:r>
          </w:p>
          <w:p w:rsidR="00724590" w:rsidRDefault="00724590" w:rsidP="00FC289C">
            <w:pPr>
              <w:contextualSpacing/>
              <w:jc w:val="center"/>
            </w:pPr>
            <w:r>
              <w:t>(раздел «образование)</w:t>
            </w:r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о численности обучающихся за счет бюджетных ассигнований бюджетов субъектов РФ (в том числе с выделением </w:t>
            </w:r>
            <w:r w:rsidRPr="00B9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обучающихся, являющихся иностранными гражданами)</w:t>
            </w:r>
          </w:p>
        </w:tc>
        <w:tc>
          <w:tcPr>
            <w:tcW w:w="2106" w:type="dxa"/>
          </w:tcPr>
          <w:p w:rsidR="00724590" w:rsidRDefault="00724590" w:rsidP="00FC289C">
            <w:pPr>
              <w:contextualSpacing/>
              <w:jc w:val="center"/>
            </w:pPr>
          </w:p>
          <w:p w:rsidR="00724590" w:rsidRDefault="00724590" w:rsidP="00FC289C">
            <w:pPr>
              <w:contextualSpacing/>
              <w:jc w:val="center"/>
            </w:pPr>
          </w:p>
          <w:p w:rsidR="00B959E1" w:rsidRDefault="00295339" w:rsidP="00FC289C">
            <w:pPr>
              <w:contextualSpacing/>
              <w:jc w:val="center"/>
            </w:pPr>
            <w:hyperlink r:id="rId47" w:history="1">
              <w:r w:rsidR="00724590" w:rsidRPr="00724590">
                <w:rPr>
                  <w:rStyle w:val="a4"/>
                </w:rPr>
                <w:t>"образование"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B95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2106" w:type="dxa"/>
          </w:tcPr>
          <w:p w:rsidR="00724590" w:rsidRDefault="00724590" w:rsidP="00FC289C">
            <w:pPr>
              <w:contextualSpacing/>
              <w:jc w:val="center"/>
            </w:pPr>
          </w:p>
          <w:p w:rsidR="00724590" w:rsidRDefault="00724590" w:rsidP="00FC289C">
            <w:pPr>
              <w:contextualSpacing/>
              <w:jc w:val="center"/>
            </w:pPr>
          </w:p>
          <w:p w:rsidR="00B959E1" w:rsidRDefault="00295339" w:rsidP="00FC289C">
            <w:pPr>
              <w:contextualSpacing/>
              <w:jc w:val="center"/>
            </w:pPr>
            <w:hyperlink r:id="rId48" w:history="1">
              <w:r w:rsidR="00724590" w:rsidRPr="00724590">
                <w:rPr>
                  <w:rStyle w:val="a4"/>
                </w:rPr>
                <w:t>"образование"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B95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о численности </w:t>
            </w:r>
            <w:proofErr w:type="gram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B959E1" w:rsidRPr="00B959E1" w:rsidRDefault="00B959E1" w:rsidP="00B95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</w:t>
            </w:r>
            <w:proofErr w:type="gramEnd"/>
          </w:p>
          <w:p w:rsidR="00B959E1" w:rsidRPr="00F21007" w:rsidRDefault="00B959E1" w:rsidP="00B95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 xml:space="preserve">с выделением численности </w:t>
            </w:r>
            <w:proofErr w:type="gramStart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гражданами).</w:t>
            </w:r>
          </w:p>
        </w:tc>
        <w:tc>
          <w:tcPr>
            <w:tcW w:w="2106" w:type="dxa"/>
          </w:tcPr>
          <w:p w:rsidR="00724590" w:rsidRDefault="00724590" w:rsidP="00FC289C">
            <w:pPr>
              <w:contextualSpacing/>
              <w:jc w:val="center"/>
            </w:pPr>
          </w:p>
          <w:p w:rsidR="00724590" w:rsidRDefault="00724590" w:rsidP="00FC289C">
            <w:pPr>
              <w:contextualSpacing/>
              <w:jc w:val="center"/>
            </w:pPr>
          </w:p>
          <w:p w:rsidR="00724590" w:rsidRDefault="00724590" w:rsidP="00FC289C">
            <w:pPr>
              <w:contextualSpacing/>
              <w:jc w:val="center"/>
            </w:pPr>
          </w:p>
          <w:p w:rsidR="00724590" w:rsidRDefault="00724590" w:rsidP="00FC289C">
            <w:pPr>
              <w:contextualSpacing/>
              <w:jc w:val="center"/>
            </w:pPr>
          </w:p>
          <w:p w:rsidR="00B959E1" w:rsidRDefault="00295339" w:rsidP="00FC289C">
            <w:pPr>
              <w:contextualSpacing/>
              <w:jc w:val="center"/>
            </w:pPr>
            <w:hyperlink r:id="rId49" w:history="1">
              <w:r w:rsidR="00724590" w:rsidRPr="00724590">
                <w:rPr>
                  <w:rStyle w:val="a4"/>
                </w:rPr>
                <w:t>"образование"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9E1" w:rsidTr="00E528F5">
        <w:tc>
          <w:tcPr>
            <w:tcW w:w="3167" w:type="dxa"/>
            <w:vMerge/>
          </w:tcPr>
          <w:p w:rsidR="00B959E1" w:rsidRDefault="00B959E1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959E1" w:rsidRPr="00F21007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E1">
              <w:rPr>
                <w:rFonts w:ascii="Times New Roman" w:hAnsi="Times New Roman" w:cs="Times New Roman"/>
                <w:sz w:val="24"/>
                <w:szCs w:val="24"/>
              </w:rPr>
              <w:t>о лицензии на осуществление образовательной деятельности (выписке из реестра лицензий на осуществление образовательной деятельности)</w:t>
            </w:r>
          </w:p>
        </w:tc>
        <w:tc>
          <w:tcPr>
            <w:tcW w:w="2106" w:type="dxa"/>
          </w:tcPr>
          <w:p w:rsidR="00B959E1" w:rsidRDefault="00295339" w:rsidP="00FC289C">
            <w:pPr>
              <w:contextualSpacing/>
              <w:jc w:val="center"/>
            </w:pPr>
            <w:hyperlink r:id="rId50" w:history="1">
              <w:r w:rsidR="00724590" w:rsidRPr="00724590">
                <w:rPr>
                  <w:rStyle w:val="a4"/>
                </w:rPr>
                <w:t>лицензия</w:t>
              </w:r>
            </w:hyperlink>
          </w:p>
          <w:p w:rsidR="00724590" w:rsidRDefault="00724590" w:rsidP="00FC289C">
            <w:pPr>
              <w:contextualSpacing/>
              <w:jc w:val="center"/>
            </w:pPr>
          </w:p>
          <w:p w:rsidR="00724590" w:rsidRDefault="00295339" w:rsidP="00FC289C">
            <w:pPr>
              <w:contextualSpacing/>
              <w:jc w:val="center"/>
            </w:pPr>
            <w:hyperlink r:id="rId51" w:history="1">
              <w:r w:rsidR="00724590" w:rsidRPr="00724590">
                <w:rPr>
                  <w:rStyle w:val="a4"/>
                </w:rPr>
                <w:t>приложение № 1</w:t>
              </w:r>
            </w:hyperlink>
          </w:p>
          <w:p w:rsidR="00724590" w:rsidRDefault="00295339" w:rsidP="00FC289C">
            <w:pPr>
              <w:contextualSpacing/>
              <w:jc w:val="center"/>
            </w:pPr>
            <w:hyperlink r:id="rId52" w:history="1">
              <w:r w:rsidR="00724590" w:rsidRPr="00724590">
                <w:rPr>
                  <w:rStyle w:val="a4"/>
                </w:rPr>
                <w:t>приложение № 2</w:t>
              </w:r>
            </w:hyperlink>
          </w:p>
        </w:tc>
        <w:tc>
          <w:tcPr>
            <w:tcW w:w="1542" w:type="dxa"/>
          </w:tcPr>
          <w:p w:rsidR="00B959E1" w:rsidRDefault="00B959E1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 w:val="restart"/>
          </w:tcPr>
          <w:p w:rsid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4590">
              <w:rPr>
                <w:rFonts w:ascii="Times New Roman" w:hAnsi="Times New Roman" w:cs="Times New Roman"/>
                <w:sz w:val="24"/>
                <w:szCs w:val="24"/>
              </w:rPr>
              <w:t>подпункт "а" пункта 3.6 Требований</w:t>
            </w:r>
          </w:p>
        </w:tc>
        <w:tc>
          <w:tcPr>
            <w:tcW w:w="3752" w:type="dxa"/>
            <w:vMerge w:val="restart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Главная страница подраздела «Руководство. Педагогический (научно-педагогический) состав»  содержит информацию: о руководителе образовательной организации</w:t>
            </w:r>
          </w:p>
        </w:tc>
        <w:tc>
          <w:tcPr>
            <w:tcW w:w="4219" w:type="dxa"/>
          </w:tcPr>
          <w:p w:rsidR="00E528F5" w:rsidRPr="00B959E1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 (при наличии)</w:t>
            </w:r>
          </w:p>
        </w:tc>
        <w:tc>
          <w:tcPr>
            <w:tcW w:w="2106" w:type="dxa"/>
            <w:vMerge w:val="restart"/>
          </w:tcPr>
          <w:p w:rsidR="00E528F5" w:rsidRDefault="00295339" w:rsidP="00FC289C">
            <w:pPr>
              <w:contextualSpacing/>
              <w:jc w:val="center"/>
            </w:pPr>
            <w:hyperlink r:id="rId53" w:history="1">
              <w:r w:rsidR="00E528F5" w:rsidRPr="00E528F5">
                <w:rPr>
                  <w:rStyle w:val="a4"/>
                </w:rPr>
                <w:t>информация о руководителе ОО</w:t>
              </w:r>
            </w:hyperlink>
          </w:p>
        </w:tc>
        <w:tc>
          <w:tcPr>
            <w:tcW w:w="1542" w:type="dxa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/>
          </w:tcPr>
          <w:p w:rsid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E528F5" w:rsidRPr="00B959E1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06" w:type="dxa"/>
            <w:vMerge/>
          </w:tcPr>
          <w:p w:rsidR="00E528F5" w:rsidRDefault="00E528F5" w:rsidP="00FC289C">
            <w:pPr>
              <w:contextualSpacing/>
              <w:jc w:val="center"/>
            </w:pPr>
          </w:p>
        </w:tc>
        <w:tc>
          <w:tcPr>
            <w:tcW w:w="1542" w:type="dxa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/>
          </w:tcPr>
          <w:p w:rsid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E528F5" w:rsidRPr="00B959E1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2106" w:type="dxa"/>
            <w:vMerge/>
          </w:tcPr>
          <w:p w:rsidR="00E528F5" w:rsidRDefault="00E528F5" w:rsidP="00FC289C">
            <w:pPr>
              <w:contextualSpacing/>
              <w:jc w:val="center"/>
            </w:pPr>
          </w:p>
        </w:tc>
        <w:tc>
          <w:tcPr>
            <w:tcW w:w="1542" w:type="dxa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/>
          </w:tcPr>
          <w:p w:rsid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E528F5" w:rsidRPr="00B959E1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06" w:type="dxa"/>
            <w:vMerge/>
          </w:tcPr>
          <w:p w:rsidR="00E528F5" w:rsidRDefault="00E528F5" w:rsidP="00FC289C">
            <w:pPr>
              <w:contextualSpacing/>
              <w:jc w:val="center"/>
            </w:pPr>
          </w:p>
        </w:tc>
        <w:tc>
          <w:tcPr>
            <w:tcW w:w="1542" w:type="dxa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 w:val="restart"/>
          </w:tcPr>
          <w:p w:rsid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подпункт "в" пункта 3.6 Требований</w:t>
            </w:r>
          </w:p>
        </w:tc>
        <w:tc>
          <w:tcPr>
            <w:tcW w:w="3752" w:type="dxa"/>
            <w:vMerge w:val="restart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Главная страница подраздела «Руководство. Педагогический (научно-педагогический) состав»  содержит   информацию о руководителях филиалов, представительств</w:t>
            </w:r>
          </w:p>
        </w:tc>
        <w:tc>
          <w:tcPr>
            <w:tcW w:w="4219" w:type="dxa"/>
          </w:tcPr>
          <w:p w:rsidR="00E528F5" w:rsidRPr="00B959E1" w:rsidRDefault="00E528F5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 (при наличии)</w:t>
            </w:r>
          </w:p>
        </w:tc>
        <w:tc>
          <w:tcPr>
            <w:tcW w:w="2106" w:type="dxa"/>
            <w:vMerge w:val="restart"/>
          </w:tcPr>
          <w:p w:rsidR="00E528F5" w:rsidRDefault="00E528F5" w:rsidP="00FC289C">
            <w:pPr>
              <w:contextualSpacing/>
              <w:jc w:val="center"/>
            </w:pPr>
            <w:r>
              <w:t>Филиалов НЕТ</w:t>
            </w:r>
          </w:p>
        </w:tc>
        <w:tc>
          <w:tcPr>
            <w:tcW w:w="1542" w:type="dxa"/>
            <w:vMerge w:val="restart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/>
          </w:tcPr>
          <w:p w:rsidR="00E528F5" w:rsidRP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E528F5" w:rsidRP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E528F5" w:rsidRPr="00B959E1" w:rsidRDefault="00E528F5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06" w:type="dxa"/>
            <w:vMerge/>
          </w:tcPr>
          <w:p w:rsidR="00E528F5" w:rsidRDefault="00E528F5" w:rsidP="00FC289C">
            <w:pPr>
              <w:contextualSpacing/>
              <w:jc w:val="center"/>
            </w:pPr>
          </w:p>
        </w:tc>
        <w:tc>
          <w:tcPr>
            <w:tcW w:w="1542" w:type="dxa"/>
            <w:vMerge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/>
          </w:tcPr>
          <w:p w:rsidR="00E528F5" w:rsidRP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E528F5" w:rsidRP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E528F5" w:rsidRPr="00B959E1" w:rsidRDefault="00E528F5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2106" w:type="dxa"/>
            <w:vMerge/>
          </w:tcPr>
          <w:p w:rsidR="00E528F5" w:rsidRDefault="00E528F5" w:rsidP="00FC289C">
            <w:pPr>
              <w:contextualSpacing/>
              <w:jc w:val="center"/>
            </w:pPr>
          </w:p>
        </w:tc>
        <w:tc>
          <w:tcPr>
            <w:tcW w:w="1542" w:type="dxa"/>
            <w:vMerge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E528F5">
        <w:tc>
          <w:tcPr>
            <w:tcW w:w="3167" w:type="dxa"/>
            <w:vMerge/>
          </w:tcPr>
          <w:p w:rsidR="00E528F5" w:rsidRP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E528F5" w:rsidRP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E528F5" w:rsidRPr="00B959E1" w:rsidRDefault="00E528F5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06" w:type="dxa"/>
            <w:vMerge/>
          </w:tcPr>
          <w:p w:rsidR="00E528F5" w:rsidRDefault="00E528F5" w:rsidP="00FC289C">
            <w:pPr>
              <w:contextualSpacing/>
              <w:jc w:val="center"/>
            </w:pPr>
          </w:p>
        </w:tc>
        <w:tc>
          <w:tcPr>
            <w:tcW w:w="1542" w:type="dxa"/>
            <w:vMerge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8F5" w:rsidTr="001E56EB">
        <w:trPr>
          <w:trHeight w:val="6653"/>
        </w:trPr>
        <w:tc>
          <w:tcPr>
            <w:tcW w:w="3167" w:type="dxa"/>
          </w:tcPr>
          <w:p w:rsidR="00E528F5" w:rsidRPr="00E528F5" w:rsidRDefault="00E528F5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"г" пункта 3.6. Требований</w:t>
            </w:r>
          </w:p>
        </w:tc>
        <w:tc>
          <w:tcPr>
            <w:tcW w:w="3752" w:type="dxa"/>
          </w:tcPr>
          <w:p w:rsidR="00E528F5" w:rsidRP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F5">
              <w:rPr>
                <w:rFonts w:ascii="Times New Roman" w:hAnsi="Times New Roman" w:cs="Times New Roman"/>
                <w:sz w:val="24"/>
                <w:szCs w:val="24"/>
              </w:rPr>
              <w:t>Главная страница подраздела «Руководство. Педагогический (научно-педагогический) состав» содержит   информацию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«г» подпункта 3.6 пункта 3  Требований</w:t>
            </w:r>
          </w:p>
        </w:tc>
        <w:tc>
          <w:tcPr>
            <w:tcW w:w="4219" w:type="dxa"/>
          </w:tcPr>
          <w:tbl>
            <w:tblPr>
              <w:tblW w:w="4780" w:type="dxa"/>
              <w:tblLook w:val="04A0"/>
            </w:tblPr>
            <w:tblGrid>
              <w:gridCol w:w="4780"/>
            </w:tblGrid>
            <w:tr w:rsidR="00E528F5" w:rsidRPr="00E528F5" w:rsidTr="00E528F5">
              <w:trPr>
                <w:trHeight w:val="1275"/>
              </w:trPr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фамилия, имя, отчество (при наличии)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занимаемая должность (должности)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уровень образования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квалификация</w:t>
                  </w:r>
                </w:p>
              </w:tc>
            </w:tr>
            <w:tr w:rsidR="00E528F5" w:rsidRPr="00E528F5" w:rsidTr="00E528F5">
              <w:trPr>
                <w:trHeight w:val="630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наименование направления подготовки и (или) специальности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ученая степень (при наличии)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ученое звание (при наличии)</w:t>
                  </w:r>
                </w:p>
              </w:tc>
            </w:tr>
            <w:tr w:rsidR="00E528F5" w:rsidRPr="00E528F5" w:rsidTr="00E528F5">
              <w:trPr>
                <w:trHeight w:val="94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повышение квалификации и (или) профессиональная переподготовка (при наличии)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общий стаж работы</w:t>
                  </w:r>
                </w:p>
              </w:tc>
            </w:tr>
            <w:tr w:rsidR="00E528F5" w:rsidRPr="00E528F5" w:rsidTr="00E528F5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28F5" w:rsidRPr="00E528F5" w:rsidRDefault="00E528F5" w:rsidP="00E528F5">
                  <w:pPr>
                    <w:rPr>
                      <w:rFonts w:ascii="Times New Roman" w:hAnsi="Times New Roman" w:cs="Times New Roman"/>
                    </w:rPr>
                  </w:pPr>
                  <w:r w:rsidRPr="00E528F5">
                    <w:rPr>
                      <w:rFonts w:ascii="Times New Roman" w:hAnsi="Times New Roman" w:cs="Times New Roman"/>
                    </w:rPr>
                    <w:t>стаж работы по специальности</w:t>
                  </w:r>
                </w:p>
              </w:tc>
            </w:tr>
          </w:tbl>
          <w:p w:rsidR="00E528F5" w:rsidRPr="00E528F5" w:rsidRDefault="00E528F5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1E56EB" w:rsidRDefault="001E56EB" w:rsidP="00FC289C">
            <w:pPr>
              <w:contextualSpacing/>
              <w:jc w:val="center"/>
            </w:pPr>
          </w:p>
          <w:p w:rsidR="00E528F5" w:rsidRDefault="00295339" w:rsidP="00FC289C">
            <w:pPr>
              <w:contextualSpacing/>
              <w:jc w:val="center"/>
            </w:pPr>
            <w:hyperlink r:id="rId54" w:history="1">
              <w:r w:rsidR="00E528F5" w:rsidRPr="00E528F5">
                <w:rPr>
                  <w:rStyle w:val="a4"/>
                </w:rPr>
                <w:t>"Руководство</w:t>
              </w:r>
              <w:proofErr w:type="gramStart"/>
              <w:r w:rsidR="00E528F5" w:rsidRPr="00E528F5">
                <w:rPr>
                  <w:rStyle w:val="a4"/>
                </w:rPr>
                <w:t>.</w:t>
              </w:r>
              <w:proofErr w:type="gramEnd"/>
              <w:r w:rsidR="00E528F5" w:rsidRPr="00E528F5">
                <w:rPr>
                  <w:rStyle w:val="a4"/>
                </w:rPr>
                <w:t xml:space="preserve"> </w:t>
              </w:r>
              <w:proofErr w:type="gramStart"/>
              <w:r w:rsidR="00E528F5" w:rsidRPr="00E528F5">
                <w:rPr>
                  <w:rStyle w:val="a4"/>
                </w:rPr>
                <w:t>п</w:t>
              </w:r>
              <w:proofErr w:type="gramEnd"/>
              <w:r w:rsidR="00E528F5" w:rsidRPr="00E528F5">
                <w:rPr>
                  <w:rStyle w:val="a4"/>
                </w:rPr>
                <w:t>едагогический (научно-педагогический) состав</w:t>
              </w:r>
            </w:hyperlink>
          </w:p>
        </w:tc>
        <w:tc>
          <w:tcPr>
            <w:tcW w:w="1542" w:type="dxa"/>
          </w:tcPr>
          <w:p w:rsidR="00E528F5" w:rsidRDefault="00E528F5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B" w:rsidTr="00E528F5">
        <w:tc>
          <w:tcPr>
            <w:tcW w:w="3167" w:type="dxa"/>
            <w:vMerge w:val="restart"/>
          </w:tcPr>
          <w:p w:rsidR="001E56EB" w:rsidRPr="00E528F5" w:rsidRDefault="001E56E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пункт 3.9. Требований</w:t>
            </w:r>
          </w:p>
        </w:tc>
        <w:tc>
          <w:tcPr>
            <w:tcW w:w="3752" w:type="dxa"/>
            <w:vMerge w:val="restart"/>
          </w:tcPr>
          <w:p w:rsidR="001E56EB" w:rsidRPr="00E528F5" w:rsidRDefault="001E56E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Главная страница подраздела «Платные образовательные услуг» содержит  информацию о порядке оказания платных образовательных услуг в виде электронных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документов:</w:t>
            </w:r>
          </w:p>
        </w:tc>
        <w:tc>
          <w:tcPr>
            <w:tcW w:w="4219" w:type="dxa"/>
          </w:tcPr>
          <w:p w:rsidR="001E56EB" w:rsidRPr="00E528F5" w:rsidRDefault="001E56EB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о порядке оказания платных образовательных услуг, в том числе образец договора об оказании платных образовательных услуг</w:t>
            </w:r>
          </w:p>
        </w:tc>
        <w:tc>
          <w:tcPr>
            <w:tcW w:w="2106" w:type="dxa"/>
          </w:tcPr>
          <w:p w:rsidR="001E56EB" w:rsidRDefault="00295339" w:rsidP="00FC289C">
            <w:pPr>
              <w:contextualSpacing/>
              <w:jc w:val="center"/>
            </w:pPr>
            <w:hyperlink r:id="rId55" w:history="1">
              <w:r w:rsidR="001E56EB" w:rsidRPr="001E56EB">
                <w:rPr>
                  <w:rStyle w:val="a4"/>
                </w:rPr>
                <w:t>платные образ</w:t>
              </w:r>
              <w:r w:rsidR="001E56EB" w:rsidRPr="001E56EB">
                <w:rPr>
                  <w:rStyle w:val="a4"/>
                </w:rPr>
                <w:t>о</w:t>
              </w:r>
              <w:r w:rsidR="001E56EB" w:rsidRPr="001E56EB">
                <w:rPr>
                  <w:rStyle w:val="a4"/>
                </w:rPr>
                <w:t>вательные услуги</w:t>
              </w:r>
            </w:hyperlink>
          </w:p>
        </w:tc>
        <w:tc>
          <w:tcPr>
            <w:tcW w:w="1542" w:type="dxa"/>
          </w:tcPr>
          <w:p w:rsidR="001E56EB" w:rsidRDefault="001E56E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B" w:rsidTr="001E56EB">
        <w:tc>
          <w:tcPr>
            <w:tcW w:w="2860" w:type="dxa"/>
            <w:vMerge/>
          </w:tcPr>
          <w:p w:rsidR="001E56EB" w:rsidRPr="001E56EB" w:rsidRDefault="001E56E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1E56EB" w:rsidRPr="001E56EB" w:rsidRDefault="001E56E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1E56EB" w:rsidRPr="001E56EB" w:rsidRDefault="001E56EB" w:rsidP="00A351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стоимости </w:t>
            </w:r>
            <w:proofErr w:type="gramStart"/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1E56EB">
              <w:rPr>
                <w:rFonts w:ascii="Times New Roman" w:hAnsi="Times New Roman" w:cs="Times New Roman"/>
                <w:sz w:val="24"/>
                <w:szCs w:val="24"/>
              </w:rPr>
              <w:t xml:space="preserve">  по каждой образовательной программе</w:t>
            </w:r>
          </w:p>
        </w:tc>
        <w:tc>
          <w:tcPr>
            <w:tcW w:w="2106" w:type="dxa"/>
          </w:tcPr>
          <w:p w:rsidR="001E56EB" w:rsidRDefault="00295339" w:rsidP="00FC289C">
            <w:pPr>
              <w:contextualSpacing/>
              <w:jc w:val="center"/>
            </w:pPr>
            <w:hyperlink r:id="rId56" w:history="1">
              <w:r w:rsidR="001E56EB" w:rsidRPr="001E56EB">
                <w:rPr>
                  <w:rStyle w:val="a4"/>
                </w:rPr>
                <w:t>калькуляция</w:t>
              </w:r>
            </w:hyperlink>
          </w:p>
          <w:p w:rsidR="001E56EB" w:rsidRDefault="001E56EB" w:rsidP="00FC289C">
            <w:pPr>
              <w:contextualSpacing/>
              <w:jc w:val="center"/>
            </w:pPr>
          </w:p>
        </w:tc>
        <w:tc>
          <w:tcPr>
            <w:tcW w:w="1410" w:type="dxa"/>
          </w:tcPr>
          <w:p w:rsidR="001E56EB" w:rsidRDefault="001E56E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EB" w:rsidTr="001E56EB">
        <w:tc>
          <w:tcPr>
            <w:tcW w:w="2860" w:type="dxa"/>
          </w:tcPr>
          <w:p w:rsidR="001E56EB" w:rsidRPr="001E56EB" w:rsidRDefault="001E56EB" w:rsidP="000D0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пункт 4 Требований</w:t>
            </w:r>
          </w:p>
        </w:tc>
        <w:tc>
          <w:tcPr>
            <w:tcW w:w="3404" w:type="dxa"/>
          </w:tcPr>
          <w:p w:rsidR="001E56EB" w:rsidRPr="001E56EB" w:rsidRDefault="001E56E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 xml:space="preserve">Сайт имеет версию для </w:t>
            </w:r>
            <w:proofErr w:type="gramStart"/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</w:p>
        </w:tc>
        <w:tc>
          <w:tcPr>
            <w:tcW w:w="5006" w:type="dxa"/>
          </w:tcPr>
          <w:p w:rsidR="001E56EB" w:rsidRPr="001E56EB" w:rsidRDefault="001E56EB" w:rsidP="001E56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 xml:space="preserve">Сайт должен иметь версию для </w:t>
            </w:r>
            <w:proofErr w:type="gramStart"/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1E5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6EB" w:rsidRPr="001E56EB" w:rsidRDefault="001E56EB" w:rsidP="001E56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EB">
              <w:rPr>
                <w:rFonts w:ascii="Times New Roman" w:hAnsi="Times New Roman" w:cs="Times New Roman"/>
                <w:sz w:val="24"/>
                <w:szCs w:val="24"/>
              </w:rPr>
              <w:t>(для инвалидов и лиц с ограниченными возможностями здоровья по зрению).</w:t>
            </w:r>
          </w:p>
        </w:tc>
        <w:tc>
          <w:tcPr>
            <w:tcW w:w="2106" w:type="dxa"/>
          </w:tcPr>
          <w:p w:rsidR="001E56EB" w:rsidRDefault="00295339" w:rsidP="00FC289C">
            <w:pPr>
              <w:contextualSpacing/>
              <w:jc w:val="center"/>
            </w:pPr>
            <w:hyperlink r:id="rId57" w:history="1">
              <w:r w:rsidR="001E56EB" w:rsidRPr="001E56EB">
                <w:rPr>
                  <w:rStyle w:val="a4"/>
                </w:rPr>
                <w:t xml:space="preserve">версия для </w:t>
              </w:r>
              <w:proofErr w:type="gramStart"/>
              <w:r w:rsidR="001E56EB" w:rsidRPr="001E56EB">
                <w:rPr>
                  <w:rStyle w:val="a4"/>
                </w:rPr>
                <w:t>слабовидящих</w:t>
              </w:r>
              <w:proofErr w:type="gramEnd"/>
            </w:hyperlink>
          </w:p>
        </w:tc>
        <w:tc>
          <w:tcPr>
            <w:tcW w:w="1410" w:type="dxa"/>
          </w:tcPr>
          <w:p w:rsidR="001E56EB" w:rsidRDefault="001E56EB" w:rsidP="003D32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238" w:rsidRPr="003D3238" w:rsidRDefault="003D3238" w:rsidP="003D32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3D3238" w:rsidRPr="003D3238" w:rsidSect="003D32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238"/>
    <w:rsid w:val="000D016C"/>
    <w:rsid w:val="001E56EB"/>
    <w:rsid w:val="00295339"/>
    <w:rsid w:val="003D3238"/>
    <w:rsid w:val="004479FF"/>
    <w:rsid w:val="004E5C57"/>
    <w:rsid w:val="005413F4"/>
    <w:rsid w:val="006625AA"/>
    <w:rsid w:val="00724590"/>
    <w:rsid w:val="007D2C0A"/>
    <w:rsid w:val="00910E8B"/>
    <w:rsid w:val="00B83DB3"/>
    <w:rsid w:val="00B959E1"/>
    <w:rsid w:val="00E528F5"/>
    <w:rsid w:val="00F21007"/>
    <w:rsid w:val="00FC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32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28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92.tvoysadik.ru/sveden/vacant" TargetMode="External"/><Relationship Id="rId18" Type="http://schemas.openxmlformats.org/officeDocument/2006/relationships/hyperlink" Target="https://92.tvoysadik.ru/upload/ts92_new/files/6a/d2/6ad2d981665eb2119704e1f3c271cc08.pdf" TargetMode="External"/><Relationship Id="rId26" Type="http://schemas.openxmlformats.org/officeDocument/2006/relationships/hyperlink" Target="https://92.tvoysadik.ru/sveden/common" TargetMode="External"/><Relationship Id="rId39" Type="http://schemas.openxmlformats.org/officeDocument/2006/relationships/hyperlink" Target="https://92.tvoysadik.ru/org-info/education-implemented-program?id=1" TargetMode="External"/><Relationship Id="rId21" Type="http://schemas.openxmlformats.org/officeDocument/2006/relationships/hyperlink" Target="https://92.tvoysadik.ru/sveden/common" TargetMode="External"/><Relationship Id="rId34" Type="http://schemas.openxmlformats.org/officeDocument/2006/relationships/hyperlink" Target="https://92.tvoysadik.ru/upload/ts92_new/files/c0/4d/c04d57af531dc6b65d333e8154b9536b.pdf" TargetMode="External"/><Relationship Id="rId42" Type="http://schemas.openxmlformats.org/officeDocument/2006/relationships/hyperlink" Target="https://92.tvoysadik.ru/upload/ts92_new/files/20/20/2020c3613aad7ed1aa746435af6ed011.pdf" TargetMode="External"/><Relationship Id="rId47" Type="http://schemas.openxmlformats.org/officeDocument/2006/relationships/hyperlink" Target="https://92.tvoysadik.ru/sveden/education" TargetMode="External"/><Relationship Id="rId50" Type="http://schemas.openxmlformats.org/officeDocument/2006/relationships/hyperlink" Target="https://92.tvoysadik.ru/upload/ts92_new/files/50/4d/504da301550acff93c399d79c08e9697.pdf" TargetMode="External"/><Relationship Id="rId55" Type="http://schemas.openxmlformats.org/officeDocument/2006/relationships/hyperlink" Target="https://92.tvoysadik.ru/sveden/paid_edu" TargetMode="External"/><Relationship Id="rId7" Type="http://schemas.openxmlformats.org/officeDocument/2006/relationships/hyperlink" Target="https://92.tvoysadik.ru/sveden/document" TargetMode="External"/><Relationship Id="rId12" Type="http://schemas.openxmlformats.org/officeDocument/2006/relationships/hyperlink" Target="https://92.tvoysadik.ru/sveden/budget" TargetMode="External"/><Relationship Id="rId17" Type="http://schemas.openxmlformats.org/officeDocument/2006/relationships/hyperlink" Target="https://92.tvoysadik.ru/sveden/common" TargetMode="External"/><Relationship Id="rId25" Type="http://schemas.openxmlformats.org/officeDocument/2006/relationships/hyperlink" Target="https://92.tvoysadik.ru/sveden/common" TargetMode="External"/><Relationship Id="rId33" Type="http://schemas.openxmlformats.org/officeDocument/2006/relationships/hyperlink" Target="https://92.tvoysadik.ru/upload/ts92_new/files/c0/4d/c04d57af531dc6b65d333e8154b9536b.pdf" TargetMode="External"/><Relationship Id="rId38" Type="http://schemas.openxmlformats.org/officeDocument/2006/relationships/hyperlink" Target="https://92.tvoysadik.ru/org-info/education-implemented-program?id=1" TargetMode="External"/><Relationship Id="rId46" Type="http://schemas.openxmlformats.org/officeDocument/2006/relationships/hyperlink" Target="https://92.tvoysadik.ru/sveden/education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92.tvoysadik.ru/sveden/common" TargetMode="External"/><Relationship Id="rId20" Type="http://schemas.openxmlformats.org/officeDocument/2006/relationships/hyperlink" Target="https://92.tvoysadik.ru/sveden/common" TargetMode="External"/><Relationship Id="rId29" Type="http://schemas.openxmlformats.org/officeDocument/2006/relationships/hyperlink" Target="https://92.tvoysadik.ru/upload/ts92_new/files/35/16/35163d33fce870b93d517635be2ac444.pdf" TargetMode="External"/><Relationship Id="rId41" Type="http://schemas.openxmlformats.org/officeDocument/2006/relationships/hyperlink" Target="https://92.tvoysadik.ru/org-info/education-program?id=16" TargetMode="External"/><Relationship Id="rId54" Type="http://schemas.openxmlformats.org/officeDocument/2006/relationships/hyperlink" Target="https://92.tvoysadik.ru/sveden/employees" TargetMode="External"/><Relationship Id="rId1" Type="http://schemas.openxmlformats.org/officeDocument/2006/relationships/styles" Target="styles.xml"/><Relationship Id="rId6" Type="http://schemas.openxmlformats.org/officeDocument/2006/relationships/hyperlink" Target="https://92.tvoysadik.ru/sveden/struct" TargetMode="External"/><Relationship Id="rId11" Type="http://schemas.openxmlformats.org/officeDocument/2006/relationships/hyperlink" Target="https://92.tvoysadik.ru/sveden/paid_edu" TargetMode="External"/><Relationship Id="rId24" Type="http://schemas.openxmlformats.org/officeDocument/2006/relationships/hyperlink" Target="https://92.tvoysadik.ru/sveden/common" TargetMode="External"/><Relationship Id="rId32" Type="http://schemas.openxmlformats.org/officeDocument/2006/relationships/hyperlink" Target="https://92.tvoysadik.ru/upload/ts92_new/files/3f/66/3f661b7f68ab0ead653095f835375958.pdf" TargetMode="External"/><Relationship Id="rId37" Type="http://schemas.openxmlformats.org/officeDocument/2006/relationships/hyperlink" Target="https://92.tvoysadik.ru/org-info/education-implemented-program?id=1" TargetMode="External"/><Relationship Id="rId40" Type="http://schemas.openxmlformats.org/officeDocument/2006/relationships/hyperlink" Target="https://92.tvoysadik.ru/org-info/education-program?id=15" TargetMode="External"/><Relationship Id="rId45" Type="http://schemas.openxmlformats.org/officeDocument/2006/relationships/hyperlink" Target="https://92.tvoysadik.ru/sveden/education" TargetMode="External"/><Relationship Id="rId53" Type="http://schemas.openxmlformats.org/officeDocument/2006/relationships/hyperlink" Target="https://92.tvoysadik.ru/org-info/employee-card?id=1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92.tvoysadik.ru/sveden/common" TargetMode="External"/><Relationship Id="rId15" Type="http://schemas.openxmlformats.org/officeDocument/2006/relationships/hyperlink" Target="https://92.tvoysadik.ru/sveden/inter" TargetMode="External"/><Relationship Id="rId23" Type="http://schemas.openxmlformats.org/officeDocument/2006/relationships/hyperlink" Target="https://92.tvoysadik.ru/sveden/common" TargetMode="External"/><Relationship Id="rId28" Type="http://schemas.openxmlformats.org/officeDocument/2006/relationships/hyperlink" Target="https://92.tvoysadik.ru/upload/ts92_new/files/7d/db/7ddbb94b5df999174c8a1b5e0e194e05.pdf" TargetMode="External"/><Relationship Id="rId36" Type="http://schemas.openxmlformats.org/officeDocument/2006/relationships/hyperlink" Target="https://92.tvoysadik.ru/org-info/education-implemented-program?id=1" TargetMode="External"/><Relationship Id="rId49" Type="http://schemas.openxmlformats.org/officeDocument/2006/relationships/hyperlink" Target="https://92.tvoysadik.ru/sveden/education" TargetMode="External"/><Relationship Id="rId57" Type="http://schemas.openxmlformats.org/officeDocument/2006/relationships/hyperlink" Target="https://92.tvoysadik.ru/" TargetMode="External"/><Relationship Id="rId10" Type="http://schemas.openxmlformats.org/officeDocument/2006/relationships/hyperlink" Target="https://92.tvoysadik.ru/sveden/objects" TargetMode="External"/><Relationship Id="rId19" Type="http://schemas.openxmlformats.org/officeDocument/2006/relationships/hyperlink" Target="https://92.tvoysadik.ru/sveden/common" TargetMode="External"/><Relationship Id="rId31" Type="http://schemas.openxmlformats.org/officeDocument/2006/relationships/hyperlink" Target="https://92.tvoysadik.ru/upload/ts92_new/files/30/7f/307f8242374373527a873b5526349642.pdf" TargetMode="External"/><Relationship Id="rId44" Type="http://schemas.openxmlformats.org/officeDocument/2006/relationships/hyperlink" Target="https://92.tvoysadik.ru/upload/ts92_new/files/80/c0/80c0e8485eebb6bd9b5945f4b944b08d.pdf" TargetMode="External"/><Relationship Id="rId52" Type="http://schemas.openxmlformats.org/officeDocument/2006/relationships/hyperlink" Target="https://92.tvoysadik.ru/upload/ts92_new/files/7e/8c/7e8c7bacce7df43d88ecdb734f868437.pdf" TargetMode="External"/><Relationship Id="rId4" Type="http://schemas.openxmlformats.org/officeDocument/2006/relationships/hyperlink" Target="https://92.tvoysadik.ru/sveden/common" TargetMode="External"/><Relationship Id="rId9" Type="http://schemas.openxmlformats.org/officeDocument/2006/relationships/hyperlink" Target="https://92.tvoysadik.ru/sveden/employees" TargetMode="External"/><Relationship Id="rId14" Type="http://schemas.openxmlformats.org/officeDocument/2006/relationships/hyperlink" Target="https://92.tvoysadik.ru/sveden/ovz" TargetMode="External"/><Relationship Id="rId22" Type="http://schemas.openxmlformats.org/officeDocument/2006/relationships/hyperlink" Target="https://92.tvoysadik.ru/sveden/common" TargetMode="External"/><Relationship Id="rId27" Type="http://schemas.openxmlformats.org/officeDocument/2006/relationships/hyperlink" Target="https://92.tvoysadik.ru/upload/ts92_new/files/6a/d2/6ad2d981665eb2119704e1f3c271cc08.pdf" TargetMode="External"/><Relationship Id="rId30" Type="http://schemas.openxmlformats.org/officeDocument/2006/relationships/hyperlink" Target="https://92.tvoysadik.ru/upload/ts92_new/files/8f/44/8f44975c77d463be78250057078a6227.pdf" TargetMode="External"/><Relationship Id="rId35" Type="http://schemas.openxmlformats.org/officeDocument/2006/relationships/hyperlink" Target="https://92.tvoysadik.ru/org-info/education-implemented-program?id=1" TargetMode="External"/><Relationship Id="rId43" Type="http://schemas.openxmlformats.org/officeDocument/2006/relationships/hyperlink" Target="https://92.tvoysadik.ru/sveden/education" TargetMode="External"/><Relationship Id="rId48" Type="http://schemas.openxmlformats.org/officeDocument/2006/relationships/hyperlink" Target="https://92.tvoysadik.ru/sveden/education" TargetMode="External"/><Relationship Id="rId56" Type="http://schemas.openxmlformats.org/officeDocument/2006/relationships/hyperlink" Target="https://92.tvoysadik.ru/upload/ts92_new/files/31/f6/31f6be512c9d7a8775b6e04f9e45db26.pdf" TargetMode="External"/><Relationship Id="rId8" Type="http://schemas.openxmlformats.org/officeDocument/2006/relationships/hyperlink" Target="https://92.tvoysadik.ru/sveden/education" TargetMode="External"/><Relationship Id="rId51" Type="http://schemas.openxmlformats.org/officeDocument/2006/relationships/hyperlink" Target="https://92.tvoysadik.ru/upload/ts92_new/files/fb/f8/fbf89762f7574915de581927acc80246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2021-08-13T15:27:00Z</dcterms:created>
  <dcterms:modified xsi:type="dcterms:W3CDTF">2021-08-31T06:41:00Z</dcterms:modified>
</cp:coreProperties>
</file>