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451F" w:rsidRDefault="003B394F" w:rsidP="003B394F">
      <w:pPr>
        <w:jc w:val="center"/>
        <w:rPr>
          <w:b/>
        </w:rPr>
      </w:pPr>
      <w:r>
        <w:rPr>
          <w:b/>
        </w:rPr>
        <w:t>Формы и методы оздоровления детей</w:t>
      </w:r>
    </w:p>
    <w:tbl>
      <w:tblPr>
        <w:tblStyle w:val="a3"/>
        <w:tblW w:w="9673" w:type="dxa"/>
        <w:tblLook w:val="04A0" w:firstRow="1" w:lastRow="0" w:firstColumn="1" w:lastColumn="0" w:noHBand="0" w:noVBand="1"/>
      </w:tblPr>
      <w:tblGrid>
        <w:gridCol w:w="728"/>
        <w:gridCol w:w="3229"/>
        <w:gridCol w:w="5716"/>
      </w:tblGrid>
      <w:tr w:rsidR="003B394F" w:rsidTr="003B394F">
        <w:trPr>
          <w:trHeight w:val="675"/>
        </w:trPr>
        <w:tc>
          <w:tcPr>
            <w:tcW w:w="728" w:type="dxa"/>
          </w:tcPr>
          <w:p w:rsidR="003B394F" w:rsidRDefault="003B394F" w:rsidP="003B394F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3229" w:type="dxa"/>
          </w:tcPr>
          <w:p w:rsidR="003B394F" w:rsidRDefault="003B394F" w:rsidP="003B394F">
            <w:pPr>
              <w:jc w:val="center"/>
              <w:rPr>
                <w:b/>
              </w:rPr>
            </w:pPr>
            <w:r>
              <w:rPr>
                <w:b/>
              </w:rPr>
              <w:t>Формы и методы</w:t>
            </w:r>
          </w:p>
        </w:tc>
        <w:tc>
          <w:tcPr>
            <w:tcW w:w="5716" w:type="dxa"/>
          </w:tcPr>
          <w:p w:rsidR="003B394F" w:rsidRDefault="003B394F" w:rsidP="003B394F">
            <w:pPr>
              <w:jc w:val="center"/>
              <w:rPr>
                <w:b/>
              </w:rPr>
            </w:pPr>
            <w:r>
              <w:rPr>
                <w:b/>
              </w:rPr>
              <w:t>Содержание</w:t>
            </w:r>
          </w:p>
        </w:tc>
      </w:tr>
      <w:tr w:rsidR="003B394F" w:rsidTr="003B394F">
        <w:trPr>
          <w:trHeight w:val="675"/>
        </w:trPr>
        <w:tc>
          <w:tcPr>
            <w:tcW w:w="728" w:type="dxa"/>
          </w:tcPr>
          <w:p w:rsidR="003B394F" w:rsidRPr="003B394F" w:rsidRDefault="003B394F" w:rsidP="003B394F">
            <w:pPr>
              <w:jc w:val="center"/>
            </w:pPr>
            <w:r>
              <w:t>1</w:t>
            </w:r>
          </w:p>
        </w:tc>
        <w:tc>
          <w:tcPr>
            <w:tcW w:w="3229" w:type="dxa"/>
          </w:tcPr>
          <w:p w:rsidR="003B394F" w:rsidRPr="003B394F" w:rsidRDefault="003B394F" w:rsidP="003B394F">
            <w:r>
              <w:t>Обеспечение здорового ритма жизни</w:t>
            </w:r>
          </w:p>
        </w:tc>
        <w:tc>
          <w:tcPr>
            <w:tcW w:w="5716" w:type="dxa"/>
          </w:tcPr>
          <w:p w:rsidR="003B394F" w:rsidRDefault="003B394F" w:rsidP="003B394F">
            <w:r>
              <w:t>- щадящий режим (адаптационный период)</w:t>
            </w:r>
          </w:p>
          <w:p w:rsidR="003B394F" w:rsidRDefault="003B394F" w:rsidP="003B394F">
            <w:r>
              <w:t>- гибкий режим</w:t>
            </w:r>
          </w:p>
          <w:p w:rsidR="003B394F" w:rsidRDefault="003B394F" w:rsidP="003B394F">
            <w:r>
              <w:t xml:space="preserve">- сетка занятий в соответствии с </w:t>
            </w:r>
            <w:proofErr w:type="spellStart"/>
            <w:r>
              <w:t>СанПином</w:t>
            </w:r>
            <w:proofErr w:type="spellEnd"/>
          </w:p>
          <w:p w:rsidR="003B394F" w:rsidRDefault="003B394F" w:rsidP="003B394F">
            <w:r>
              <w:t>- организация каникул</w:t>
            </w:r>
          </w:p>
          <w:p w:rsidR="003B394F" w:rsidRDefault="003B394F" w:rsidP="003B394F">
            <w:r>
              <w:t>- организация каникул</w:t>
            </w:r>
          </w:p>
          <w:p w:rsidR="003B394F" w:rsidRPr="003B394F" w:rsidRDefault="003B394F" w:rsidP="003B394F">
            <w:r>
              <w:t>- организация микроклимата и стиля жизни группы</w:t>
            </w:r>
          </w:p>
        </w:tc>
      </w:tr>
      <w:tr w:rsidR="003B394F" w:rsidTr="003B394F">
        <w:trPr>
          <w:trHeight w:val="675"/>
        </w:trPr>
        <w:tc>
          <w:tcPr>
            <w:tcW w:w="728" w:type="dxa"/>
          </w:tcPr>
          <w:p w:rsidR="003B394F" w:rsidRDefault="003B394F" w:rsidP="003B394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229" w:type="dxa"/>
          </w:tcPr>
          <w:p w:rsidR="003B394F" w:rsidRPr="00844793" w:rsidRDefault="00844793" w:rsidP="00844793">
            <w:r>
              <w:t>Физические упражнения</w:t>
            </w:r>
          </w:p>
        </w:tc>
        <w:tc>
          <w:tcPr>
            <w:tcW w:w="5716" w:type="dxa"/>
          </w:tcPr>
          <w:p w:rsidR="003B394F" w:rsidRDefault="00844793" w:rsidP="00844793">
            <w:r>
              <w:t>- утренняя гигиеническая гимнастика</w:t>
            </w:r>
          </w:p>
          <w:p w:rsidR="00844793" w:rsidRDefault="00844793" w:rsidP="00844793">
            <w:r>
              <w:t>- проведение физкультурных занятий с элементами корригирующей гимнастики в комплексе с дыхательными и релаксационными упражнениями</w:t>
            </w:r>
          </w:p>
          <w:p w:rsidR="00844793" w:rsidRDefault="00844793" w:rsidP="00844793">
            <w:r>
              <w:t>- оздоровительно-развивающие физкультурные занятия на свежем воздухе</w:t>
            </w:r>
          </w:p>
          <w:p w:rsidR="00844793" w:rsidRDefault="00844793" w:rsidP="00844793">
            <w:r>
              <w:t>- подвижные элементы спортивных игр – профилактическая гимнастика (дыхательная, улучшение осанки, плоскостопия, зрения)</w:t>
            </w:r>
          </w:p>
          <w:p w:rsidR="00844793" w:rsidRDefault="00844793" w:rsidP="00844793">
            <w:r>
              <w:t>- терренкур (дозированная ходьба)</w:t>
            </w:r>
          </w:p>
          <w:p w:rsidR="00844793" w:rsidRPr="00844793" w:rsidRDefault="00844793" w:rsidP="00844793">
            <w:r>
              <w:t>- пешие прогулки (турпоходы)</w:t>
            </w:r>
          </w:p>
        </w:tc>
      </w:tr>
      <w:tr w:rsidR="003B394F" w:rsidTr="003B394F">
        <w:trPr>
          <w:trHeight w:val="675"/>
        </w:trPr>
        <w:tc>
          <w:tcPr>
            <w:tcW w:w="728" w:type="dxa"/>
          </w:tcPr>
          <w:p w:rsidR="003B394F" w:rsidRDefault="003B394F" w:rsidP="003B394F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229" w:type="dxa"/>
          </w:tcPr>
          <w:p w:rsidR="003B394F" w:rsidRPr="00767285" w:rsidRDefault="00767285" w:rsidP="00844793">
            <w:r>
              <w:t>Гигиенические и водные процедуры</w:t>
            </w:r>
          </w:p>
        </w:tc>
        <w:tc>
          <w:tcPr>
            <w:tcW w:w="5716" w:type="dxa"/>
          </w:tcPr>
          <w:p w:rsidR="003B394F" w:rsidRDefault="00767285" w:rsidP="00767285">
            <w:r>
              <w:t>- умывание с использованием художественного слова</w:t>
            </w:r>
          </w:p>
          <w:p w:rsidR="00767285" w:rsidRDefault="00767285" w:rsidP="00767285">
            <w:r>
              <w:t>- мытье рук</w:t>
            </w:r>
          </w:p>
          <w:p w:rsidR="00767285" w:rsidRDefault="00767285" w:rsidP="00767285">
            <w:r>
              <w:t>- игры с водой и песком</w:t>
            </w:r>
          </w:p>
          <w:p w:rsidR="00767285" w:rsidRPr="00767285" w:rsidRDefault="00767285" w:rsidP="00767285">
            <w:r>
              <w:t>- обеспечение чистоты среды</w:t>
            </w:r>
          </w:p>
        </w:tc>
      </w:tr>
      <w:tr w:rsidR="003B394F" w:rsidTr="003B394F">
        <w:trPr>
          <w:trHeight w:val="916"/>
        </w:trPr>
        <w:tc>
          <w:tcPr>
            <w:tcW w:w="728" w:type="dxa"/>
          </w:tcPr>
          <w:p w:rsidR="003B394F" w:rsidRDefault="003B394F" w:rsidP="003B394F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229" w:type="dxa"/>
          </w:tcPr>
          <w:p w:rsidR="003B394F" w:rsidRPr="00767285" w:rsidRDefault="00767285" w:rsidP="00767285">
            <w:proofErr w:type="gramStart"/>
            <w:r>
              <w:t>Свето-воздушные</w:t>
            </w:r>
            <w:proofErr w:type="gramEnd"/>
            <w:r>
              <w:t xml:space="preserve"> ванны</w:t>
            </w:r>
          </w:p>
        </w:tc>
        <w:tc>
          <w:tcPr>
            <w:tcW w:w="5716" w:type="dxa"/>
          </w:tcPr>
          <w:p w:rsidR="003B394F" w:rsidRDefault="00767285" w:rsidP="00767285">
            <w:r>
              <w:t>- сон в проветренном помещении</w:t>
            </w:r>
          </w:p>
          <w:p w:rsidR="00767285" w:rsidRDefault="00767285" w:rsidP="00767285">
            <w:r>
              <w:t>- соблюдение температурного режима</w:t>
            </w:r>
          </w:p>
          <w:p w:rsidR="00767285" w:rsidRDefault="00767285" w:rsidP="00767285">
            <w:r>
              <w:t>- прогулки на свежем воздухе</w:t>
            </w:r>
          </w:p>
          <w:p w:rsidR="00767285" w:rsidRPr="00767285" w:rsidRDefault="00767285" w:rsidP="00767285">
            <w:r>
              <w:t xml:space="preserve">- обеспечение температурного режима и чистоты воздуха (соблюдение </w:t>
            </w:r>
            <w:proofErr w:type="spellStart"/>
            <w:r>
              <w:t>гграфиков</w:t>
            </w:r>
            <w:proofErr w:type="spellEnd"/>
            <w:r>
              <w:t xml:space="preserve"> проветривания)</w:t>
            </w:r>
          </w:p>
        </w:tc>
      </w:tr>
      <w:tr w:rsidR="003B394F" w:rsidTr="003B394F">
        <w:trPr>
          <w:trHeight w:val="970"/>
        </w:trPr>
        <w:tc>
          <w:tcPr>
            <w:tcW w:w="728" w:type="dxa"/>
          </w:tcPr>
          <w:p w:rsidR="003B394F" w:rsidRDefault="003B394F" w:rsidP="003B394F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229" w:type="dxa"/>
          </w:tcPr>
          <w:p w:rsidR="003B394F" w:rsidRPr="00767285" w:rsidRDefault="00767285" w:rsidP="00767285">
            <w:r>
              <w:t>Активный отдых</w:t>
            </w:r>
          </w:p>
        </w:tc>
        <w:tc>
          <w:tcPr>
            <w:tcW w:w="5716" w:type="dxa"/>
          </w:tcPr>
          <w:p w:rsidR="003B394F" w:rsidRDefault="00767285" w:rsidP="00767285">
            <w:r>
              <w:t>- развлечения, праздники</w:t>
            </w:r>
          </w:p>
          <w:p w:rsidR="00767285" w:rsidRDefault="00767285" w:rsidP="00767285">
            <w:r>
              <w:t>- игры-забавы</w:t>
            </w:r>
          </w:p>
          <w:p w:rsidR="00767285" w:rsidRDefault="00767285" w:rsidP="00767285">
            <w:r>
              <w:t>- дни здоровья</w:t>
            </w:r>
          </w:p>
          <w:p w:rsidR="00767285" w:rsidRDefault="00767285" w:rsidP="00767285">
            <w:r>
              <w:t>- каникулы</w:t>
            </w:r>
          </w:p>
          <w:p w:rsidR="00767285" w:rsidRDefault="00767285" w:rsidP="00767285">
            <w:r>
              <w:t>-малые туристические походы</w:t>
            </w:r>
          </w:p>
          <w:p w:rsidR="00767285" w:rsidRPr="00767285" w:rsidRDefault="00767285" w:rsidP="00767285">
            <w:r>
              <w:t>- тематические недели и дни</w:t>
            </w:r>
          </w:p>
        </w:tc>
      </w:tr>
      <w:tr w:rsidR="003B394F" w:rsidTr="003B394F">
        <w:trPr>
          <w:trHeight w:val="916"/>
        </w:trPr>
        <w:tc>
          <w:tcPr>
            <w:tcW w:w="728" w:type="dxa"/>
          </w:tcPr>
          <w:p w:rsidR="003B394F" w:rsidRDefault="003B394F" w:rsidP="003B394F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229" w:type="dxa"/>
          </w:tcPr>
          <w:p w:rsidR="003B394F" w:rsidRPr="00767285" w:rsidRDefault="00767285" w:rsidP="00767285">
            <w:r>
              <w:t>Диетотерапия</w:t>
            </w:r>
          </w:p>
        </w:tc>
        <w:tc>
          <w:tcPr>
            <w:tcW w:w="5716" w:type="dxa"/>
          </w:tcPr>
          <w:p w:rsidR="00767285" w:rsidRDefault="00767285" w:rsidP="00767285">
            <w:r>
              <w:t>- рациональное питание</w:t>
            </w:r>
          </w:p>
          <w:p w:rsidR="003B394F" w:rsidRDefault="00767285" w:rsidP="00767285">
            <w:r>
              <w:t>- введение йодированной солив пищу</w:t>
            </w:r>
          </w:p>
          <w:p w:rsidR="00767285" w:rsidRDefault="00767285" w:rsidP="00767285">
            <w:r>
              <w:t>- фрукты, овощи, соки</w:t>
            </w:r>
          </w:p>
          <w:p w:rsidR="00767285" w:rsidRDefault="00767285" w:rsidP="00767285">
            <w:r>
              <w:t>- витаминизация 3го блюда</w:t>
            </w:r>
          </w:p>
          <w:p w:rsidR="00767285" w:rsidRPr="00767285" w:rsidRDefault="00767285" w:rsidP="00767285">
            <w:r>
              <w:t>- введение в пищу фитонцидов</w:t>
            </w:r>
          </w:p>
        </w:tc>
      </w:tr>
      <w:tr w:rsidR="003B394F" w:rsidTr="003B394F">
        <w:trPr>
          <w:trHeight w:val="970"/>
        </w:trPr>
        <w:tc>
          <w:tcPr>
            <w:tcW w:w="728" w:type="dxa"/>
          </w:tcPr>
          <w:p w:rsidR="003B394F" w:rsidRDefault="003B394F" w:rsidP="003B394F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229" w:type="dxa"/>
          </w:tcPr>
          <w:p w:rsidR="003B394F" w:rsidRPr="00767285" w:rsidRDefault="00767285" w:rsidP="00767285">
            <w:r>
              <w:t xml:space="preserve">Свето- и </w:t>
            </w:r>
            <w:proofErr w:type="spellStart"/>
            <w:r>
              <w:t>цветотерапия</w:t>
            </w:r>
            <w:proofErr w:type="spellEnd"/>
          </w:p>
        </w:tc>
        <w:tc>
          <w:tcPr>
            <w:tcW w:w="5716" w:type="dxa"/>
          </w:tcPr>
          <w:p w:rsidR="003B394F" w:rsidRDefault="00767285" w:rsidP="00767285">
            <w:r>
              <w:t>- обеспечение светового режима</w:t>
            </w:r>
          </w:p>
          <w:p w:rsidR="00C310A5" w:rsidRPr="00767285" w:rsidRDefault="00C310A5" w:rsidP="00767285">
            <w:r>
              <w:t>- цветовое и световое сопровождение среды и учебного процесса</w:t>
            </w:r>
          </w:p>
        </w:tc>
      </w:tr>
      <w:tr w:rsidR="003B394F" w:rsidTr="003B394F">
        <w:trPr>
          <w:trHeight w:val="916"/>
        </w:trPr>
        <w:tc>
          <w:tcPr>
            <w:tcW w:w="728" w:type="dxa"/>
          </w:tcPr>
          <w:p w:rsidR="003B394F" w:rsidRDefault="003B394F" w:rsidP="003B394F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229" w:type="dxa"/>
          </w:tcPr>
          <w:p w:rsidR="003B394F" w:rsidRPr="00C310A5" w:rsidRDefault="00C310A5" w:rsidP="00C310A5">
            <w:proofErr w:type="spellStart"/>
            <w:r>
              <w:t>Музтерапия</w:t>
            </w:r>
            <w:proofErr w:type="spellEnd"/>
          </w:p>
        </w:tc>
        <w:tc>
          <w:tcPr>
            <w:tcW w:w="5716" w:type="dxa"/>
          </w:tcPr>
          <w:p w:rsidR="003B394F" w:rsidRDefault="00C310A5" w:rsidP="00C310A5">
            <w:r>
              <w:t>- музыкотерапия (утренний прием, пробуждение)</w:t>
            </w:r>
          </w:p>
          <w:p w:rsidR="00C310A5" w:rsidRDefault="00C310A5" w:rsidP="00C310A5">
            <w:r>
              <w:t>- минуты тишины</w:t>
            </w:r>
          </w:p>
          <w:p w:rsidR="00C310A5" w:rsidRDefault="00C310A5" w:rsidP="00C310A5">
            <w:r>
              <w:t>- музыкальное сопровождение режимных моментов</w:t>
            </w:r>
          </w:p>
          <w:p w:rsidR="00C310A5" w:rsidRDefault="00C310A5" w:rsidP="00C310A5">
            <w:r>
              <w:t xml:space="preserve">- </w:t>
            </w:r>
            <w:proofErr w:type="spellStart"/>
            <w:r>
              <w:t>музоформление</w:t>
            </w:r>
            <w:proofErr w:type="spellEnd"/>
            <w:r>
              <w:t xml:space="preserve"> фона занятий</w:t>
            </w:r>
          </w:p>
          <w:p w:rsidR="00C310A5" w:rsidRDefault="00C310A5" w:rsidP="00C310A5">
            <w:r>
              <w:t xml:space="preserve">- </w:t>
            </w:r>
            <w:proofErr w:type="spellStart"/>
            <w:r>
              <w:t>музтеатральная</w:t>
            </w:r>
            <w:proofErr w:type="spellEnd"/>
            <w:r>
              <w:t xml:space="preserve"> деятельность</w:t>
            </w:r>
          </w:p>
          <w:p w:rsidR="00C310A5" w:rsidRPr="00C310A5" w:rsidRDefault="00C310A5" w:rsidP="00C310A5">
            <w:r>
              <w:t>- хоровое пение (в том числе звуковое)</w:t>
            </w:r>
          </w:p>
        </w:tc>
      </w:tr>
      <w:tr w:rsidR="003B394F" w:rsidTr="003B394F">
        <w:trPr>
          <w:trHeight w:val="970"/>
        </w:trPr>
        <w:tc>
          <w:tcPr>
            <w:tcW w:w="728" w:type="dxa"/>
          </w:tcPr>
          <w:p w:rsidR="003B394F" w:rsidRDefault="003B394F" w:rsidP="003B394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9</w:t>
            </w:r>
          </w:p>
        </w:tc>
        <w:tc>
          <w:tcPr>
            <w:tcW w:w="3229" w:type="dxa"/>
          </w:tcPr>
          <w:p w:rsidR="003B394F" w:rsidRPr="00C310A5" w:rsidRDefault="00C310A5" w:rsidP="00C310A5">
            <w:r>
              <w:t xml:space="preserve">Аутотренинг и </w:t>
            </w:r>
            <w:proofErr w:type="spellStart"/>
            <w:r>
              <w:t>психогимнастика</w:t>
            </w:r>
            <w:proofErr w:type="spellEnd"/>
          </w:p>
        </w:tc>
        <w:tc>
          <w:tcPr>
            <w:tcW w:w="5716" w:type="dxa"/>
          </w:tcPr>
          <w:p w:rsidR="003B394F" w:rsidRDefault="00C310A5" w:rsidP="00C310A5">
            <w:r>
              <w:t xml:space="preserve">- элементы </w:t>
            </w:r>
            <w:proofErr w:type="spellStart"/>
            <w:r>
              <w:t>психогимнастики</w:t>
            </w:r>
            <w:proofErr w:type="spellEnd"/>
            <w:r>
              <w:t xml:space="preserve"> по </w:t>
            </w:r>
            <w:proofErr w:type="spellStart"/>
            <w:r>
              <w:t>М.И.Чистяковой</w:t>
            </w:r>
            <w:proofErr w:type="spellEnd"/>
          </w:p>
          <w:p w:rsidR="00C310A5" w:rsidRPr="00C310A5" w:rsidRDefault="00C310A5" w:rsidP="00C310A5">
            <w:r>
              <w:t>- игры и упражнения на развитие эмоциональной сферы</w:t>
            </w:r>
          </w:p>
        </w:tc>
      </w:tr>
      <w:tr w:rsidR="003B394F" w:rsidTr="003B394F">
        <w:trPr>
          <w:trHeight w:val="970"/>
        </w:trPr>
        <w:tc>
          <w:tcPr>
            <w:tcW w:w="728" w:type="dxa"/>
          </w:tcPr>
          <w:p w:rsidR="003B394F" w:rsidRDefault="003B394F" w:rsidP="003B394F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3229" w:type="dxa"/>
          </w:tcPr>
          <w:p w:rsidR="003B394F" w:rsidRPr="00C310A5" w:rsidRDefault="00C310A5" w:rsidP="00C310A5">
            <w:proofErr w:type="spellStart"/>
            <w:r>
              <w:t>Спецзакаливание</w:t>
            </w:r>
            <w:proofErr w:type="spellEnd"/>
          </w:p>
        </w:tc>
        <w:tc>
          <w:tcPr>
            <w:tcW w:w="5716" w:type="dxa"/>
          </w:tcPr>
          <w:p w:rsidR="003B394F" w:rsidRDefault="00C310A5" w:rsidP="00C310A5">
            <w:r>
              <w:t>- гимнастика пробуждения, дорожка «здоровье»</w:t>
            </w:r>
          </w:p>
          <w:p w:rsidR="00C310A5" w:rsidRDefault="00C310A5" w:rsidP="00C310A5">
            <w:r>
              <w:t>- воздушное контрастное закаливание</w:t>
            </w:r>
          </w:p>
          <w:p w:rsidR="00C310A5" w:rsidRDefault="00C310A5" w:rsidP="00C310A5">
            <w:r>
              <w:t xml:space="preserve">- игровой самомассаж лица, БАТ, ушных </w:t>
            </w:r>
            <w:proofErr w:type="spellStart"/>
            <w:proofErr w:type="gramStart"/>
            <w:r>
              <w:t>раковин,пальцев</w:t>
            </w:r>
            <w:proofErr w:type="spellEnd"/>
            <w:proofErr w:type="gramEnd"/>
            <w:r>
              <w:t xml:space="preserve"> рук</w:t>
            </w:r>
          </w:p>
          <w:p w:rsidR="00C310A5" w:rsidRDefault="00C310A5" w:rsidP="00C310A5">
            <w:r>
              <w:t xml:space="preserve">- </w:t>
            </w:r>
            <w:proofErr w:type="spellStart"/>
            <w:r>
              <w:t>босоножье</w:t>
            </w:r>
            <w:proofErr w:type="spellEnd"/>
          </w:p>
          <w:p w:rsidR="00C310A5" w:rsidRPr="00C310A5" w:rsidRDefault="00C310A5" w:rsidP="00C310A5">
            <w:r>
              <w:t>- дыхательная гимнастика</w:t>
            </w:r>
          </w:p>
        </w:tc>
      </w:tr>
      <w:tr w:rsidR="003B394F" w:rsidTr="003B394F">
        <w:trPr>
          <w:trHeight w:val="970"/>
        </w:trPr>
        <w:tc>
          <w:tcPr>
            <w:tcW w:w="728" w:type="dxa"/>
          </w:tcPr>
          <w:p w:rsidR="003B394F" w:rsidRDefault="003B394F" w:rsidP="003B394F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3229" w:type="dxa"/>
          </w:tcPr>
          <w:p w:rsidR="003B394F" w:rsidRPr="00C310A5" w:rsidRDefault="00C310A5" w:rsidP="00C310A5">
            <w:r>
              <w:t>Пропаганда здорового образа жизни</w:t>
            </w:r>
          </w:p>
        </w:tc>
        <w:tc>
          <w:tcPr>
            <w:tcW w:w="5716" w:type="dxa"/>
          </w:tcPr>
          <w:p w:rsidR="003B394F" w:rsidRDefault="00C310A5" w:rsidP="00C310A5">
            <w:r>
              <w:t>- цикл бесед о здоровье и здоровом питании</w:t>
            </w:r>
          </w:p>
          <w:p w:rsidR="00C310A5" w:rsidRDefault="00C310A5" w:rsidP="00C310A5">
            <w:r>
              <w:t>- специальные занятия по ОБЖ</w:t>
            </w:r>
          </w:p>
          <w:p w:rsidR="00C310A5" w:rsidRPr="00C310A5" w:rsidRDefault="00C310A5" w:rsidP="00C310A5">
            <w:r>
              <w:t>- занятия по «валеологии»</w:t>
            </w:r>
            <w:bookmarkStart w:id="0" w:name="_GoBack"/>
            <w:bookmarkEnd w:id="0"/>
          </w:p>
        </w:tc>
      </w:tr>
      <w:tr w:rsidR="003B394F" w:rsidTr="003B394F">
        <w:trPr>
          <w:trHeight w:val="970"/>
        </w:trPr>
        <w:tc>
          <w:tcPr>
            <w:tcW w:w="728" w:type="dxa"/>
          </w:tcPr>
          <w:p w:rsidR="003B394F" w:rsidRDefault="003B394F" w:rsidP="003B394F">
            <w:pPr>
              <w:jc w:val="center"/>
              <w:rPr>
                <w:b/>
              </w:rPr>
            </w:pPr>
          </w:p>
        </w:tc>
        <w:tc>
          <w:tcPr>
            <w:tcW w:w="3229" w:type="dxa"/>
          </w:tcPr>
          <w:p w:rsidR="003B394F" w:rsidRDefault="003B394F" w:rsidP="003B394F">
            <w:pPr>
              <w:jc w:val="center"/>
              <w:rPr>
                <w:b/>
              </w:rPr>
            </w:pPr>
          </w:p>
        </w:tc>
        <w:tc>
          <w:tcPr>
            <w:tcW w:w="5716" w:type="dxa"/>
          </w:tcPr>
          <w:p w:rsidR="003B394F" w:rsidRDefault="003B394F" w:rsidP="003B394F">
            <w:pPr>
              <w:jc w:val="center"/>
              <w:rPr>
                <w:b/>
              </w:rPr>
            </w:pPr>
          </w:p>
        </w:tc>
      </w:tr>
      <w:tr w:rsidR="003B394F" w:rsidTr="003B394F">
        <w:trPr>
          <w:trHeight w:val="916"/>
        </w:trPr>
        <w:tc>
          <w:tcPr>
            <w:tcW w:w="728" w:type="dxa"/>
          </w:tcPr>
          <w:p w:rsidR="003B394F" w:rsidRDefault="003B394F" w:rsidP="003B394F">
            <w:pPr>
              <w:jc w:val="center"/>
              <w:rPr>
                <w:b/>
              </w:rPr>
            </w:pPr>
          </w:p>
        </w:tc>
        <w:tc>
          <w:tcPr>
            <w:tcW w:w="3229" w:type="dxa"/>
          </w:tcPr>
          <w:p w:rsidR="003B394F" w:rsidRDefault="003B394F" w:rsidP="003B394F">
            <w:pPr>
              <w:jc w:val="center"/>
              <w:rPr>
                <w:b/>
              </w:rPr>
            </w:pPr>
          </w:p>
        </w:tc>
        <w:tc>
          <w:tcPr>
            <w:tcW w:w="5716" w:type="dxa"/>
          </w:tcPr>
          <w:p w:rsidR="003B394F" w:rsidRDefault="003B394F" w:rsidP="003B394F">
            <w:pPr>
              <w:jc w:val="center"/>
              <w:rPr>
                <w:b/>
              </w:rPr>
            </w:pPr>
          </w:p>
        </w:tc>
      </w:tr>
    </w:tbl>
    <w:p w:rsidR="003B394F" w:rsidRPr="003B394F" w:rsidRDefault="003B394F" w:rsidP="003B394F">
      <w:pPr>
        <w:jc w:val="center"/>
        <w:rPr>
          <w:b/>
        </w:rPr>
      </w:pPr>
    </w:p>
    <w:sectPr w:rsidR="003B394F" w:rsidRPr="003B39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65E"/>
    <w:rsid w:val="0000165E"/>
    <w:rsid w:val="0039422F"/>
    <w:rsid w:val="003B394F"/>
    <w:rsid w:val="00767285"/>
    <w:rsid w:val="00844793"/>
    <w:rsid w:val="00B90FB4"/>
    <w:rsid w:val="00C310A5"/>
    <w:rsid w:val="00EF7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A3A96E-44B2-4820-A8B7-CFB8FC2F1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39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dcterms:created xsi:type="dcterms:W3CDTF">2017-02-01T09:13:00Z</dcterms:created>
  <dcterms:modified xsi:type="dcterms:W3CDTF">2017-02-01T14:25:00Z</dcterms:modified>
</cp:coreProperties>
</file>