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6E" w:rsidRDefault="00D6086E" w:rsidP="00D60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Информация для родителей о необходимости и важности использования светоотражающих элементов.</w:t>
      </w:r>
    </w:p>
    <w:p w:rsidR="00D6086E" w:rsidRDefault="00D6086E" w:rsidP="00D60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D6086E" w:rsidRDefault="00D6086E" w:rsidP="00D60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Светоотражающие</w:t>
      </w:r>
      <w:proofErr w:type="gramEnd"/>
      <w:r>
        <w:rPr>
          <w:color w:val="000000"/>
          <w:sz w:val="27"/>
          <w:szCs w:val="27"/>
        </w:rPr>
        <w:t xml:space="preserve">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 xml:space="preserve"> — специальные детали для детей и подростков. </w:t>
      </w: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 xml:space="preserve"> представляют собой наклейки или значки, они легко крепятся к детской одежде. </w:t>
      </w: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 xml:space="preserve"> могут понадобиться детям, там, где вечером на проезжей части нет освещения.</w:t>
      </w:r>
    </w:p>
    <w:p w:rsidR="00D6086E" w:rsidRDefault="00D6086E" w:rsidP="00D60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>
        <w:rPr>
          <w:color w:val="000000"/>
          <w:sz w:val="27"/>
          <w:szCs w:val="27"/>
        </w:rPr>
        <w:t>фликеров</w:t>
      </w:r>
      <w:proofErr w:type="spellEnd"/>
      <w:r>
        <w:rPr>
          <w:color w:val="000000"/>
          <w:sz w:val="27"/>
          <w:szCs w:val="27"/>
        </w:rPr>
        <w:t xml:space="preserve"> - на касках, элементах велосипеда.</w:t>
      </w:r>
    </w:p>
    <w:p w:rsidR="00D6086E" w:rsidRDefault="00D6086E" w:rsidP="00D60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Правил дорожного движения) и носит рекомендательный характер.</w:t>
      </w:r>
      <w:proofErr w:type="gramEnd"/>
      <w:r>
        <w:rPr>
          <w:color w:val="000000"/>
          <w:sz w:val="27"/>
          <w:szCs w:val="27"/>
        </w:rPr>
        <w:t xml:space="preserve"> Между тем, исследования сотрудников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Уважаемые родители!</w:t>
      </w:r>
    </w:p>
    <w:p w:rsidR="00D6086E" w:rsidRDefault="00D6086E" w:rsidP="00D60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</w:t>
      </w:r>
      <w:r>
        <w:rPr>
          <w:b/>
          <w:bCs/>
          <w:i/>
          <w:iCs/>
          <w:color w:val="000000"/>
          <w:sz w:val="27"/>
          <w:szCs w:val="27"/>
        </w:rPr>
        <w:t>Научите ребенка привычке соблюдать правила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D6086E" w:rsidRDefault="00D6086E" w:rsidP="00D60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                                   </w:t>
      </w:r>
      <w:r>
        <w:rPr>
          <w:b/>
          <w:bCs/>
          <w:color w:val="000000"/>
          <w:sz w:val="27"/>
          <w:szCs w:val="27"/>
        </w:rPr>
        <w:t>Помните!</w:t>
      </w:r>
    </w:p>
    <w:p w:rsidR="00D6086E" w:rsidRDefault="00D6086E" w:rsidP="00D60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в темной одежде маленького пешехода просто не видно водителю, а значит, есть опасность наезда.</w:t>
      </w:r>
    </w:p>
    <w:p w:rsidR="00D6086E" w:rsidRDefault="00D6086E" w:rsidP="00D60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БЕЗОПАСНОСТЬ ДЕТЕЙ</w:t>
      </w:r>
      <w:r>
        <w:rPr>
          <w:i/>
          <w:iCs/>
          <w:color w:val="000000"/>
          <w:sz w:val="27"/>
          <w:szCs w:val="27"/>
        </w:rPr>
        <w:t> – ОБЯЗАННОСТЬ ВЗРОСЛЫХ!</w:t>
      </w:r>
    </w:p>
    <w:p w:rsidR="00D6086E" w:rsidRDefault="00D6086E" w:rsidP="00D60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СВЕТООТРАЖАТЕЛИ СОХРАНЯТ ЖИЗНЬ!</w:t>
      </w:r>
    </w:p>
    <w:p w:rsidR="00D6086E" w:rsidRDefault="00D6086E" w:rsidP="00D60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0652" w:rsidRDefault="00900652">
      <w:bookmarkStart w:id="0" w:name="_GoBack"/>
      <w:bookmarkEnd w:id="0"/>
    </w:p>
    <w:sectPr w:rsidR="0090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2"/>
    <w:rsid w:val="00900652"/>
    <w:rsid w:val="00D6086E"/>
    <w:rsid w:val="00F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2019-03-19T15:14:00Z</dcterms:created>
  <dcterms:modified xsi:type="dcterms:W3CDTF">2019-03-19T15:14:00Z</dcterms:modified>
</cp:coreProperties>
</file>